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18" w:rsidRDefault="00693FC0" w:rsidP="00BA0818">
      <w:pPr>
        <w:pStyle w:val="Heading1"/>
      </w:pPr>
      <w:r>
        <w:t xml:space="preserve">Dissecting Research Articles – Quantitative </w:t>
      </w:r>
      <w:r w:rsidR="00034D4A">
        <w:t xml:space="preserve">– </w:t>
      </w:r>
      <w:r w:rsidR="00034D4A" w:rsidRPr="00034D4A">
        <w:rPr>
          <w:bCs/>
        </w:rPr>
        <w:t>Public Service Leadership</w:t>
      </w:r>
    </w:p>
    <w:p w:rsidR="00872A21" w:rsidRPr="00034D4A" w:rsidRDefault="00380041" w:rsidP="00380041">
      <w:pPr>
        <w:pStyle w:val="BodyText"/>
        <w:rPr>
          <w:iCs/>
        </w:rPr>
      </w:pPr>
      <w:r w:rsidRPr="00034D4A">
        <w:rPr>
          <w:iCs/>
        </w:rPr>
        <w:t xml:space="preserve">In </w:t>
      </w:r>
      <w:r w:rsidR="00373B37" w:rsidRPr="00034D4A">
        <w:rPr>
          <w:iCs/>
        </w:rPr>
        <w:t xml:space="preserve">the </w:t>
      </w:r>
      <w:r w:rsidR="00373B37" w:rsidRPr="00D30DAD">
        <w:rPr>
          <w:iCs/>
        </w:rPr>
        <w:t>Dissecting a Quantitative Article</w:t>
      </w:r>
      <w:r w:rsidR="003B7A92">
        <w:rPr>
          <w:iCs/>
        </w:rPr>
        <w:t xml:space="preserve"> </w:t>
      </w:r>
      <w:r w:rsidR="00D30DAD" w:rsidRPr="00034D4A">
        <w:rPr>
          <w:iCs/>
        </w:rPr>
        <w:t>courseroom activity</w:t>
      </w:r>
      <w:r w:rsidR="00D30DAD">
        <w:rPr>
          <w:iCs/>
        </w:rPr>
        <w:t xml:space="preserve">, </w:t>
      </w:r>
      <w:r w:rsidR="003B7A92">
        <w:rPr>
          <w:iCs/>
        </w:rPr>
        <w:t xml:space="preserve">you </w:t>
      </w:r>
      <w:r w:rsidR="0099021A" w:rsidRPr="00034D4A">
        <w:rPr>
          <w:iCs/>
        </w:rPr>
        <w:t>read</w:t>
      </w:r>
      <w:r w:rsidRPr="00034D4A">
        <w:rPr>
          <w:iCs/>
        </w:rPr>
        <w:t xml:space="preserve"> </w:t>
      </w:r>
      <w:r w:rsidR="00373B37" w:rsidRPr="00034D4A">
        <w:rPr>
          <w:iCs/>
        </w:rPr>
        <w:t>a</w:t>
      </w:r>
      <w:r w:rsidRPr="00034D4A">
        <w:rPr>
          <w:iCs/>
        </w:rPr>
        <w:t xml:space="preserve"> research article referred to as Sample Article 1. Sample Article 1 is an example of a quantitative research study</w:t>
      </w:r>
      <w:r w:rsidR="0099021A" w:rsidRPr="00034D4A">
        <w:rPr>
          <w:iCs/>
        </w:rPr>
        <w:t>. After reading the article, please answer the questions posed in each section of this form. If you do n</w:t>
      </w:r>
      <w:r w:rsidR="003B7A92">
        <w:rPr>
          <w:iCs/>
        </w:rPr>
        <w:t xml:space="preserve">ot know the answer, circle </w:t>
      </w:r>
      <w:r w:rsidR="0099021A" w:rsidRPr="003B7A92">
        <w:rPr>
          <w:i/>
          <w:iCs/>
        </w:rPr>
        <w:t>Neutra</w:t>
      </w:r>
      <w:r w:rsidR="003B7A92" w:rsidRPr="003B7A92">
        <w:rPr>
          <w:i/>
          <w:iCs/>
        </w:rPr>
        <w:t>l</w:t>
      </w:r>
      <w:r w:rsidR="003B7A92">
        <w:rPr>
          <w:iCs/>
        </w:rPr>
        <w:t>.</w:t>
      </w:r>
    </w:p>
    <w:p w:rsidR="0099021A" w:rsidRDefault="00872A21" w:rsidP="00380041">
      <w:pPr>
        <w:pStyle w:val="BodyText"/>
        <w:rPr>
          <w:iCs/>
        </w:rPr>
      </w:pPr>
      <w:r w:rsidRPr="00034D4A">
        <w:rPr>
          <w:b/>
          <w:iCs/>
        </w:rPr>
        <w:t>Note:</w:t>
      </w:r>
      <w:r w:rsidRPr="00034D4A">
        <w:rPr>
          <w:iCs/>
        </w:rPr>
        <w:t xml:space="preserve"> </w:t>
      </w:r>
      <w:r w:rsidR="0099021A" w:rsidRPr="00034D4A">
        <w:rPr>
          <w:iCs/>
        </w:rPr>
        <w:t xml:space="preserve">You may refer to the </w:t>
      </w:r>
      <w:hyperlink r:id="rId12" w:history="1">
        <w:r w:rsidR="0099021A" w:rsidRPr="00D30DAD">
          <w:rPr>
            <w:rStyle w:val="Hyperlink"/>
            <w:iCs/>
          </w:rPr>
          <w:t>Dissecting Research Articles</w:t>
        </w:r>
      </w:hyperlink>
      <w:r w:rsidR="00D30DAD">
        <w:rPr>
          <w:iCs/>
        </w:rPr>
        <w:t xml:space="preserve"> handout</w:t>
      </w:r>
      <w:r w:rsidR="0099021A" w:rsidRPr="00034D4A">
        <w:rPr>
          <w:iCs/>
        </w:rPr>
        <w:t xml:space="preserve"> as you complete this activity.</w:t>
      </w:r>
    </w:p>
    <w:p w:rsidR="008D779D" w:rsidRPr="00293A55" w:rsidRDefault="008D779D" w:rsidP="00445BD1">
      <w:pPr>
        <w:pStyle w:val="Heading3"/>
      </w:pPr>
      <w:r>
        <w:t xml:space="preserve">Section 1: </w:t>
      </w:r>
      <w:r w:rsidRPr="00293A55">
        <w:t>Abstract, Introduction, Hypothesis, Research Question, and the Literature Review</w:t>
      </w:r>
    </w:p>
    <w:p w:rsidR="00924086" w:rsidRDefault="00D3058F" w:rsidP="00D3058F">
      <w:pPr>
        <w:pStyle w:val="BodyText"/>
      </w:pPr>
      <w:r w:rsidRPr="00D3058F">
        <w:t>The first step to dissecting and evaluating a research article is the review for clarity and consistency. The abstract, the introduction, the problem statement</w:t>
      </w:r>
      <w:r w:rsidR="003B7A92">
        <w:t>,</w:t>
      </w:r>
      <w:r w:rsidRPr="00D3058F">
        <w:t xml:space="preserve"> and the research hypothesis or research question sho</w:t>
      </w:r>
      <w:bookmarkStart w:id="0" w:name="_GoBack"/>
      <w:bookmarkEnd w:id="0"/>
      <w:r w:rsidRPr="00D3058F">
        <w:t>uld not only be clearly stated, they should be consistent. The reader should be able to understand the relationship between each component. These components set the stage for the rest of the document.</w:t>
      </w:r>
    </w:p>
    <w:p w:rsidR="00924086" w:rsidRDefault="00625BA5" w:rsidP="00D3058F">
      <w:pPr>
        <w:pStyle w:val="BodyText"/>
        <w:rPr>
          <w:b/>
          <w:iCs/>
        </w:rPr>
      </w:pPr>
      <w:r>
        <w:rPr>
          <w:b/>
          <w:iCs/>
        </w:rPr>
        <w:pict>
          <v:rect id="_x0000_i1025" style="width:0;height:1.5pt" o:hralign="center" o:hrstd="t" o:hr="t" fillcolor="gray" stroked="f"/>
        </w:pict>
      </w:r>
    </w:p>
    <w:p w:rsidR="00D3058F" w:rsidRPr="00D3058F" w:rsidRDefault="00D3058F" w:rsidP="00D3058F">
      <w:pPr>
        <w:pStyle w:val="BodyText"/>
      </w:pPr>
      <w:r w:rsidRPr="00D3058F">
        <w:rPr>
          <w:b/>
          <w:iCs/>
        </w:rPr>
        <w:t>Directions</w:t>
      </w:r>
      <w:r w:rsidRPr="00D3058F">
        <w:rPr>
          <w:i/>
          <w:iCs/>
        </w:rPr>
        <w:t>:</w:t>
      </w:r>
      <w:r w:rsidRPr="00D3058F">
        <w:t xml:space="preserve"> After reading Sample Article 1, please answer the following questions.</w:t>
      </w:r>
    </w:p>
    <w:p w:rsidR="00924086" w:rsidRDefault="00924086" w:rsidP="00D3058F">
      <w:pPr>
        <w:pStyle w:val="APAReferenceEntry"/>
        <w:spacing w:line="240" w:lineRule="auto"/>
        <w:rPr>
          <w:rFonts w:ascii="Arial" w:hAnsi="Arial" w:cs="Arial"/>
          <w:sz w:val="22"/>
        </w:rPr>
      </w:pPr>
    </w:p>
    <w:p w:rsidR="00D3058F" w:rsidRDefault="00D3058F" w:rsidP="00D3058F">
      <w:pPr>
        <w:pStyle w:val="APAReferenceEntry"/>
        <w:spacing w:line="240" w:lineRule="auto"/>
        <w:rPr>
          <w:rFonts w:ascii="Arial" w:hAnsi="Arial" w:cs="Arial"/>
          <w:sz w:val="22"/>
        </w:rPr>
      </w:pPr>
      <w:r w:rsidRPr="00D3058F">
        <w:rPr>
          <w:rFonts w:ascii="Arial" w:hAnsi="Arial" w:cs="Arial"/>
          <w:sz w:val="22"/>
        </w:rPr>
        <w:t xml:space="preserve">Oburu, P.O., &amp; Palmérus, K. (2003). Parenting stress and self-reported discipline strategies of Kenyan caregiving grandmothers. </w:t>
      </w:r>
      <w:r w:rsidRPr="00D3058F">
        <w:rPr>
          <w:rFonts w:ascii="Arial" w:hAnsi="Arial" w:cs="Arial"/>
          <w:i/>
          <w:sz w:val="22"/>
        </w:rPr>
        <w:t>International Journal of Behavioral Development, 27</w:t>
      </w:r>
      <w:r w:rsidR="003B7A92">
        <w:rPr>
          <w:rFonts w:ascii="Arial" w:hAnsi="Arial" w:cs="Arial"/>
          <w:sz w:val="22"/>
        </w:rPr>
        <w:t>(6), 505–</w:t>
      </w:r>
      <w:r w:rsidRPr="00D3058F">
        <w:rPr>
          <w:rFonts w:ascii="Arial" w:hAnsi="Arial" w:cs="Arial"/>
          <w:sz w:val="22"/>
        </w:rPr>
        <w:t>512</w:t>
      </w:r>
      <w:r w:rsidR="00872A21">
        <w:rPr>
          <w:rFonts w:ascii="Arial" w:hAnsi="Arial" w:cs="Arial"/>
          <w:sz w:val="22"/>
        </w:rPr>
        <w:t>.</w:t>
      </w:r>
    </w:p>
    <w:p w:rsidR="00924086" w:rsidRPr="00D3058F" w:rsidRDefault="00924086" w:rsidP="00D3058F">
      <w:pPr>
        <w:pStyle w:val="APAReferenceEntry"/>
        <w:spacing w:line="240" w:lineRule="auto"/>
        <w:rPr>
          <w:rFonts w:ascii="Arial" w:hAnsi="Arial" w:cs="Arial"/>
          <w:sz w:val="22"/>
        </w:rPr>
      </w:pPr>
    </w:p>
    <w:p w:rsidR="00924086" w:rsidRDefault="00924086" w:rsidP="00F25E4D">
      <w:pPr>
        <w:pStyle w:val="BodyText"/>
        <w:numPr>
          <w:ilvl w:val="0"/>
          <w:numId w:val="12"/>
        </w:numPr>
      </w:pPr>
      <w:r w:rsidRPr="00293A55">
        <w:t xml:space="preserve"> </w:t>
      </w:r>
      <w:r w:rsidR="008D779D" w:rsidRPr="00293A55">
        <w:t>“An abstract is a brief, comprehensive summary of the contents of the article; it allows the readers to survey the contents of an article quickly and, like a title, it enables the persons interested in the document to retrieve it from abstracting and indexing databases” (APA, 2010, p. 25).</w:t>
      </w:r>
      <w:r w:rsidR="008A72A0">
        <w:t xml:space="preserve"> </w:t>
      </w:r>
    </w:p>
    <w:p w:rsidR="008D779D" w:rsidRPr="00894600" w:rsidRDefault="008D779D" w:rsidP="00924086">
      <w:pPr>
        <w:pStyle w:val="BodyText"/>
        <w:ind w:left="360"/>
      </w:pPr>
      <w:r w:rsidRPr="00924086">
        <w:t>The abstract clearly and accurately summarizes the content of the study.</w:t>
      </w:r>
    </w:p>
    <w:p w:rsidR="008D779D" w:rsidRPr="00894600" w:rsidRDefault="008D779D" w:rsidP="008A72A0">
      <w:pPr>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8D779D" w:rsidRDefault="008D779D" w:rsidP="00293A55">
      <w:pPr>
        <w:rPr>
          <w:b/>
          <w:bCs/>
        </w:rPr>
      </w:pPr>
    </w:p>
    <w:p w:rsidR="00924086" w:rsidRDefault="008D779D" w:rsidP="001F428B">
      <w:pPr>
        <w:pStyle w:val="BodyText"/>
        <w:numPr>
          <w:ilvl w:val="0"/>
          <w:numId w:val="12"/>
        </w:numPr>
      </w:pPr>
      <w:r w:rsidRPr="00293A55">
        <w:t>The introduction describes the research topic and depicts the problem statement. The introduction should inform the reader regarding the potential of the research to provide</w:t>
      </w:r>
      <w:r w:rsidR="008A72A0">
        <w:t xml:space="preserve"> important and relevant answers. </w:t>
      </w:r>
    </w:p>
    <w:p w:rsidR="008D779D" w:rsidRDefault="008D779D" w:rsidP="00924086">
      <w:pPr>
        <w:pStyle w:val="BodyText"/>
        <w:ind w:left="360"/>
      </w:pPr>
      <w:r w:rsidRPr="00924086">
        <w:t>The introduction explains why this problem is important and why this topic is worth researching.</w:t>
      </w:r>
    </w:p>
    <w:p w:rsidR="008D779D" w:rsidRPr="00894600" w:rsidRDefault="008D779D" w:rsidP="008A72A0">
      <w:pPr>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8D779D" w:rsidRDefault="008D779D" w:rsidP="001F428B">
      <w:pPr>
        <w:pStyle w:val="BodyText"/>
      </w:pPr>
    </w:p>
    <w:p w:rsidR="00924086" w:rsidRPr="00924086" w:rsidRDefault="003B7A92" w:rsidP="001F428B">
      <w:pPr>
        <w:pStyle w:val="BodyText"/>
        <w:numPr>
          <w:ilvl w:val="0"/>
          <w:numId w:val="12"/>
        </w:numPr>
        <w:rPr>
          <w:i/>
        </w:rPr>
      </w:pPr>
      <w:r>
        <w:t>Leed and</w:t>
      </w:r>
      <w:r w:rsidR="00EC771A" w:rsidRPr="00034D4A">
        <w:t xml:space="preserve"> </w:t>
      </w:r>
      <w:r w:rsidR="008D779D" w:rsidRPr="00034D4A">
        <w:t>Ormrod (2005) state</w:t>
      </w:r>
      <w:r w:rsidR="008D779D" w:rsidRPr="008D779D">
        <w:t xml:space="preserve"> that the research problem is the heart of the research process, “To see the problem with unwavering clarity and to state it in precise and </w:t>
      </w:r>
      <w:r w:rsidR="008D779D" w:rsidRPr="008D779D">
        <w:lastRenderedPageBreak/>
        <w:t>unmistakable terms is the first requirement in the research process” (p. 43). The research problem clarifies the goals and the direction of the research.</w:t>
      </w:r>
      <w:r w:rsidR="008A72A0">
        <w:t xml:space="preserve"> </w:t>
      </w:r>
    </w:p>
    <w:p w:rsidR="008D779D" w:rsidRPr="00924086" w:rsidRDefault="008D779D" w:rsidP="00924086">
      <w:pPr>
        <w:pStyle w:val="BodyText"/>
        <w:ind w:left="360"/>
      </w:pPr>
      <w:r w:rsidRPr="00924086">
        <w:t>The problem statement is clearly articulated, specific</w:t>
      </w:r>
      <w:r w:rsidR="003B7A92">
        <w:t>,</w:t>
      </w:r>
      <w:r w:rsidRPr="00924086">
        <w:t xml:space="preserve"> and comprehensive.</w:t>
      </w:r>
    </w:p>
    <w:p w:rsidR="008D779D" w:rsidRPr="00894600" w:rsidRDefault="008D779D" w:rsidP="008A72A0">
      <w:pPr>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8D779D" w:rsidRPr="008D779D" w:rsidRDefault="008D779D" w:rsidP="008D779D">
      <w:pPr>
        <w:pStyle w:val="ListParagraph"/>
        <w:ind w:left="360"/>
      </w:pPr>
    </w:p>
    <w:p w:rsidR="00924086" w:rsidRDefault="008D779D" w:rsidP="00F25E4D">
      <w:pPr>
        <w:pStyle w:val="BodyText"/>
        <w:numPr>
          <w:ilvl w:val="0"/>
          <w:numId w:val="12"/>
        </w:numPr>
      </w:pPr>
      <w:r>
        <w:t>The key terms should be defined so that the reader understands exactly what the writer is saying.</w:t>
      </w:r>
      <w:r w:rsidR="00F25E4D">
        <w:t xml:space="preserve"> </w:t>
      </w:r>
    </w:p>
    <w:p w:rsidR="008D779D" w:rsidRPr="00924086" w:rsidRDefault="008D779D" w:rsidP="00924086">
      <w:pPr>
        <w:pStyle w:val="BodyText"/>
        <w:ind w:left="360"/>
      </w:pPr>
      <w:r w:rsidRPr="00924086">
        <w:t>The</w:t>
      </w:r>
      <w:r w:rsidRPr="00B16583">
        <w:rPr>
          <w:i/>
        </w:rPr>
        <w:t xml:space="preserve"> </w:t>
      </w:r>
      <w:r w:rsidRPr="00924086">
        <w:t>research questions are clearly stated and the key terms are defined.</w:t>
      </w:r>
    </w:p>
    <w:p w:rsidR="008D779D" w:rsidRPr="00F25E4D" w:rsidRDefault="008D779D"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F25E4D" w:rsidRDefault="00F25E4D" w:rsidP="00F25E4D">
      <w:pPr>
        <w:pStyle w:val="BodyText"/>
        <w:ind w:left="360"/>
      </w:pPr>
    </w:p>
    <w:p w:rsidR="008D779D" w:rsidRDefault="008D779D" w:rsidP="00F25E4D">
      <w:pPr>
        <w:pStyle w:val="BodyText"/>
        <w:numPr>
          <w:ilvl w:val="0"/>
          <w:numId w:val="12"/>
        </w:numPr>
      </w:pPr>
      <w:r>
        <w:t xml:space="preserve">The literature review outlines the theory and past findings </w:t>
      </w:r>
      <w:r w:rsidRPr="008D779D">
        <w:t>that are relevant to the research goals. The literature review should document the importance of the research problem.</w:t>
      </w:r>
      <w:r w:rsidR="00F25E4D">
        <w:t xml:space="preserve"> </w:t>
      </w:r>
      <w:r w:rsidRPr="008D779D">
        <w:t>The literature review supports the necessity to study the specific research topic.</w:t>
      </w:r>
    </w:p>
    <w:p w:rsidR="008D779D" w:rsidRPr="00894600" w:rsidRDefault="008D779D"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8D779D" w:rsidRPr="008D779D" w:rsidRDefault="008D779D" w:rsidP="00F25E4D">
      <w:pPr>
        <w:pStyle w:val="BodyText"/>
      </w:pPr>
    </w:p>
    <w:p w:rsidR="008D779D" w:rsidRDefault="006400D2" w:rsidP="00F25E4D">
      <w:pPr>
        <w:pStyle w:val="BodyText"/>
        <w:numPr>
          <w:ilvl w:val="0"/>
          <w:numId w:val="12"/>
        </w:numPr>
      </w:pPr>
      <w:r>
        <w:t xml:space="preserve">The introduction, statement of the problem, </w:t>
      </w:r>
      <w:r w:rsidRPr="006400D2">
        <w:t>and the literature review are appropriate and consistent with the research question.</w:t>
      </w:r>
    </w:p>
    <w:p w:rsidR="006400D2" w:rsidRPr="00894600"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Default="006400D2" w:rsidP="006400D2">
      <w:pPr>
        <w:pStyle w:val="ListParagraph"/>
        <w:ind w:left="360"/>
      </w:pPr>
    </w:p>
    <w:p w:rsidR="006400D2" w:rsidRDefault="006400D2" w:rsidP="00445BD1">
      <w:pPr>
        <w:pStyle w:val="Heading3"/>
      </w:pPr>
      <w:r>
        <w:t>Section 2: Methodology – Research Design, Methods and Procedures, and Sampling</w:t>
      </w:r>
    </w:p>
    <w:p w:rsidR="00091150" w:rsidRDefault="00091150" w:rsidP="00091150">
      <w:pPr>
        <w:rPr>
          <w:iCs/>
        </w:rPr>
      </w:pPr>
    </w:p>
    <w:p w:rsidR="006400D2" w:rsidRDefault="006400D2" w:rsidP="00F25E4D">
      <w:pPr>
        <w:pStyle w:val="BodyText"/>
        <w:numPr>
          <w:ilvl w:val="0"/>
          <w:numId w:val="12"/>
        </w:numPr>
      </w:pPr>
      <w:r w:rsidRPr="006400D2">
        <w:t xml:space="preserve">If you wish to review the </w:t>
      </w:r>
      <w:r w:rsidR="00EC771A" w:rsidRPr="00034D4A">
        <w:t>handout</w:t>
      </w:r>
      <w:r w:rsidRPr="00034D4A">
        <w:t>’s</w:t>
      </w:r>
      <w:r w:rsidRPr="006400D2">
        <w:t xml:space="preserve"> section on Methodology, research design, methods and procedures, and sampling, please do so now.</w:t>
      </w:r>
      <w:r w:rsidR="00F25E4D">
        <w:t xml:space="preserve"> </w:t>
      </w:r>
      <w:r w:rsidR="0087561A">
        <w:br/>
      </w:r>
      <w:r w:rsidR="0087561A">
        <w:br/>
      </w:r>
      <w:r>
        <w:t>The research design is stated and there is a detailed description of how the study will be conducted.</w:t>
      </w:r>
    </w:p>
    <w:p w:rsidR="006400D2" w:rsidRPr="00894600"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Default="006400D2" w:rsidP="00F25E4D">
      <w:pPr>
        <w:pStyle w:val="BodyText"/>
      </w:pPr>
    </w:p>
    <w:p w:rsidR="006400D2" w:rsidRDefault="006400D2" w:rsidP="00F25E4D">
      <w:pPr>
        <w:pStyle w:val="BodyText"/>
        <w:numPr>
          <w:ilvl w:val="0"/>
          <w:numId w:val="12"/>
        </w:numPr>
      </w:pPr>
      <w:r>
        <w:t xml:space="preserve">The </w:t>
      </w:r>
      <w:r w:rsidRPr="006400D2">
        <w:t>methods and procedures regarding how data with be collected are clearly described.</w:t>
      </w:r>
    </w:p>
    <w:p w:rsidR="006400D2" w:rsidRPr="00894600"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Default="006400D2" w:rsidP="00F25E4D">
      <w:pPr>
        <w:pStyle w:val="BodyText"/>
      </w:pPr>
    </w:p>
    <w:p w:rsidR="006400D2" w:rsidRDefault="006400D2" w:rsidP="00F25E4D">
      <w:pPr>
        <w:pStyle w:val="BodyText"/>
        <w:numPr>
          <w:ilvl w:val="0"/>
          <w:numId w:val="12"/>
        </w:numPr>
      </w:pPr>
      <w:r>
        <w:t xml:space="preserve">The </w:t>
      </w:r>
      <w:r w:rsidRPr="006400D2">
        <w:t>research design is suitable to answer the research questions.</w:t>
      </w:r>
    </w:p>
    <w:p w:rsidR="006400D2" w:rsidRPr="006400D2"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Pr="006400D2" w:rsidRDefault="006400D2" w:rsidP="00F25E4D">
      <w:pPr>
        <w:pStyle w:val="BodyText"/>
      </w:pPr>
    </w:p>
    <w:p w:rsidR="006400D2" w:rsidRPr="00F25E4D" w:rsidRDefault="006400D2" w:rsidP="00F25E4D">
      <w:pPr>
        <w:pStyle w:val="BodyText"/>
        <w:numPr>
          <w:ilvl w:val="0"/>
          <w:numId w:val="12"/>
        </w:numPr>
      </w:pPr>
      <w:r>
        <w:t>The instruments used to meas</w:t>
      </w:r>
      <w:r w:rsidR="00C221E6">
        <w:t>ure the outcomes are described; t</w:t>
      </w:r>
      <w:r w:rsidRPr="006400D2">
        <w:t xml:space="preserve">he reasons why they were chosen </w:t>
      </w:r>
      <w:r w:rsidR="00C221E6">
        <w:t xml:space="preserve">are </w:t>
      </w:r>
      <w:r w:rsidRPr="006400D2">
        <w:t xml:space="preserve">discussed; and the validity and reliability of the instruments </w:t>
      </w:r>
      <w:r w:rsidR="00C221E6">
        <w:t>is</w:t>
      </w:r>
      <w:r w:rsidRPr="006400D2">
        <w:t xml:space="preserve"> established.</w:t>
      </w:r>
    </w:p>
    <w:p w:rsidR="006400D2" w:rsidRPr="00894600" w:rsidRDefault="006400D2" w:rsidP="00F25E4D">
      <w:pPr>
        <w:pStyle w:val="BodyText"/>
        <w:shd w:val="clear" w:color="auto" w:fill="D9D9D9" w:themeFill="background1" w:themeFillShade="D9"/>
        <w:ind w:left="360"/>
        <w:rPr>
          <w:b/>
        </w:rPr>
      </w:pPr>
      <w:r w:rsidRPr="00894600">
        <w:rPr>
          <w:b/>
        </w:rPr>
        <w:lastRenderedPageBreak/>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Default="006400D2" w:rsidP="00F25E4D">
      <w:pPr>
        <w:pStyle w:val="BodyText"/>
      </w:pPr>
    </w:p>
    <w:p w:rsidR="00EC771A" w:rsidRDefault="00EC771A" w:rsidP="00F25E4D">
      <w:pPr>
        <w:pStyle w:val="BodyText"/>
      </w:pPr>
    </w:p>
    <w:tbl>
      <w:tblPr>
        <w:tblStyle w:val="TableGrid"/>
        <w:tblW w:w="0" w:type="auto"/>
        <w:shd w:val="clear" w:color="auto" w:fill="DBE5F1" w:themeFill="accent1" w:themeFillTint="33"/>
        <w:tblLook w:val="04A0" w:firstRow="1" w:lastRow="0" w:firstColumn="1" w:lastColumn="0" w:noHBand="0" w:noVBand="1"/>
      </w:tblPr>
      <w:tblGrid>
        <w:gridCol w:w="9396"/>
      </w:tblGrid>
      <w:tr w:rsidR="00924086" w:rsidTr="00924086">
        <w:tc>
          <w:tcPr>
            <w:tcW w:w="9396" w:type="dxa"/>
            <w:tcBorders>
              <w:top w:val="nil"/>
              <w:left w:val="nil"/>
              <w:bottom w:val="nil"/>
              <w:right w:val="nil"/>
            </w:tcBorders>
            <w:shd w:val="clear" w:color="auto" w:fill="DBE5F1" w:themeFill="accent1" w:themeFillTint="33"/>
          </w:tcPr>
          <w:p w:rsidR="00924086" w:rsidRDefault="00924086" w:rsidP="00F25E4D">
            <w:pPr>
              <w:pStyle w:val="BodyText"/>
            </w:pPr>
            <w:r w:rsidRPr="00D21510">
              <w:t>To evaluate the research evidence, it is important to know who the participants are and how they were chosen. The sampling strategy refers to the process of obtaining the research participants to be included in the study. The sampling section should clearly indicate the specific procedures used to recruit the participants. It should also indicate the sample size and the eligibility criteria.</w:t>
            </w:r>
          </w:p>
        </w:tc>
      </w:tr>
    </w:tbl>
    <w:p w:rsidR="006400D2" w:rsidRDefault="006400D2" w:rsidP="00F25E4D">
      <w:pPr>
        <w:pStyle w:val="BodyText"/>
      </w:pPr>
    </w:p>
    <w:p w:rsidR="006400D2" w:rsidRDefault="00D21510" w:rsidP="00F25E4D">
      <w:pPr>
        <w:pStyle w:val="BodyText"/>
        <w:numPr>
          <w:ilvl w:val="0"/>
          <w:numId w:val="12"/>
        </w:numPr>
      </w:pPr>
      <w:r>
        <w:t>The participants were properly selected</w:t>
      </w:r>
      <w:r w:rsidR="00C221E6">
        <w:t>.</w:t>
      </w:r>
    </w:p>
    <w:p w:rsidR="00D21510" w:rsidRPr="00894600" w:rsidRDefault="00D21510"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Default="00D21510" w:rsidP="00F25E4D">
      <w:pPr>
        <w:pStyle w:val="BodyText"/>
      </w:pPr>
    </w:p>
    <w:p w:rsidR="00D21510" w:rsidRDefault="00D21510" w:rsidP="00F25E4D">
      <w:pPr>
        <w:pStyle w:val="BodyText"/>
        <w:numPr>
          <w:ilvl w:val="0"/>
          <w:numId w:val="12"/>
        </w:numPr>
      </w:pPr>
      <w:r>
        <w:t>The sampling strategy was clearly explained.</w:t>
      </w:r>
    </w:p>
    <w:p w:rsidR="00D21510" w:rsidRPr="00894600" w:rsidRDefault="00D21510"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Default="00D21510" w:rsidP="00D21510">
      <w:pPr>
        <w:tabs>
          <w:tab w:val="left" w:pos="360"/>
        </w:tabs>
        <w:rPr>
          <w:iCs/>
        </w:rPr>
      </w:pPr>
    </w:p>
    <w:p w:rsidR="00924086" w:rsidRDefault="00924086" w:rsidP="00D21510">
      <w:pPr>
        <w:pStyle w:val="Heading3"/>
      </w:pPr>
    </w:p>
    <w:p w:rsidR="00D21510" w:rsidRDefault="00D21510" w:rsidP="00445BD1">
      <w:pPr>
        <w:pStyle w:val="Heading3"/>
      </w:pPr>
      <w:r>
        <w:t>Section 3: Variables</w:t>
      </w:r>
    </w:p>
    <w:p w:rsidR="00D21510" w:rsidRPr="00D21510" w:rsidRDefault="00D21510" w:rsidP="00782048">
      <w:pPr>
        <w:pStyle w:val="BodyText"/>
      </w:pPr>
      <w:r w:rsidRPr="00D21510">
        <w:t xml:space="preserve">You can review the section on variables in the </w:t>
      </w:r>
      <w:r w:rsidR="00EC771A" w:rsidRPr="00034D4A">
        <w:t>handout</w:t>
      </w:r>
      <w:r w:rsidRPr="00034D4A">
        <w:t xml:space="preserve"> i</w:t>
      </w:r>
      <w:r w:rsidRPr="00D21510">
        <w:t xml:space="preserve">f you wish. </w:t>
      </w:r>
    </w:p>
    <w:p w:rsidR="004A5705" w:rsidRDefault="00625BA5" w:rsidP="00782048">
      <w:pPr>
        <w:pStyle w:val="BodyText"/>
        <w:rPr>
          <w:b/>
        </w:rPr>
      </w:pPr>
      <w:r>
        <w:rPr>
          <w:b/>
          <w:iCs/>
        </w:rPr>
        <w:pict>
          <v:rect id="_x0000_i1026" style="width:0;height:1.5pt" o:hralign="center" o:hrstd="t" o:hr="t" fillcolor="gray" stroked="f"/>
        </w:pict>
      </w:r>
    </w:p>
    <w:p w:rsidR="00D21510" w:rsidRPr="001F428B" w:rsidRDefault="00D21510" w:rsidP="00782048">
      <w:pPr>
        <w:pStyle w:val="BodyText"/>
      </w:pPr>
      <w:r w:rsidRPr="001F428B">
        <w:rPr>
          <w:b/>
        </w:rPr>
        <w:t>Directions</w:t>
      </w:r>
      <w:r w:rsidRPr="001F428B">
        <w:t>: From your review of Sample Article 1, answer the questions below.</w:t>
      </w:r>
    </w:p>
    <w:p w:rsidR="00D21510" w:rsidRDefault="00D21510" w:rsidP="00F25E4D">
      <w:pPr>
        <w:pStyle w:val="BodyText"/>
      </w:pPr>
    </w:p>
    <w:p w:rsidR="00D21510" w:rsidRDefault="00D21510" w:rsidP="00782048">
      <w:pPr>
        <w:pStyle w:val="BodyText"/>
        <w:numPr>
          <w:ilvl w:val="0"/>
          <w:numId w:val="12"/>
        </w:numPr>
      </w:pPr>
      <w:r w:rsidRPr="00D21510">
        <w:t xml:space="preserve">In reviewing Sample Article 1, identify the variables in the study. Which is (are) the independent variable(s)?  Which is (are) the dependent variable(s)?  </w:t>
      </w:r>
    </w:p>
    <w:p w:rsidR="00D21510" w:rsidRDefault="00D21510" w:rsidP="00F25E4D">
      <w:pPr>
        <w:pStyle w:val="BodyText"/>
      </w:pPr>
    </w:p>
    <w:p w:rsidR="00D21510" w:rsidRDefault="00D21510" w:rsidP="00782048">
      <w:pPr>
        <w:pStyle w:val="BodyText"/>
        <w:numPr>
          <w:ilvl w:val="1"/>
          <w:numId w:val="12"/>
        </w:numPr>
      </w:pPr>
      <w:r>
        <w:t>Independent variables(s)</w:t>
      </w:r>
    </w:p>
    <w:p w:rsidR="00D21510" w:rsidRDefault="00D21510" w:rsidP="00F25E4D">
      <w:pPr>
        <w:pStyle w:val="BodyText"/>
      </w:pPr>
    </w:p>
    <w:p w:rsidR="00D21510" w:rsidRDefault="00D21510" w:rsidP="00F25E4D">
      <w:pPr>
        <w:pStyle w:val="BodyText"/>
      </w:pPr>
    </w:p>
    <w:p w:rsidR="00D21510" w:rsidRDefault="00D21510" w:rsidP="00F25E4D">
      <w:pPr>
        <w:pStyle w:val="BodyText"/>
      </w:pPr>
    </w:p>
    <w:p w:rsidR="00D21510" w:rsidRDefault="00D21510" w:rsidP="00782048">
      <w:pPr>
        <w:pStyle w:val="BodyText"/>
        <w:numPr>
          <w:ilvl w:val="1"/>
          <w:numId w:val="12"/>
        </w:numPr>
      </w:pPr>
      <w:r>
        <w:t>Dependent variable(s)</w:t>
      </w:r>
    </w:p>
    <w:p w:rsidR="00D21510" w:rsidRDefault="00D21510" w:rsidP="00F25E4D">
      <w:pPr>
        <w:pStyle w:val="BodyText"/>
      </w:pPr>
    </w:p>
    <w:p w:rsidR="00D21510" w:rsidRDefault="00D21510" w:rsidP="00F25E4D">
      <w:pPr>
        <w:pStyle w:val="BodyText"/>
      </w:pPr>
    </w:p>
    <w:p w:rsidR="00D21510" w:rsidRPr="00D21510" w:rsidRDefault="00D21510" w:rsidP="00782048">
      <w:pPr>
        <w:pStyle w:val="BodyText"/>
        <w:numPr>
          <w:ilvl w:val="0"/>
          <w:numId w:val="12"/>
        </w:numPr>
      </w:pPr>
      <w:r>
        <w:t xml:space="preserve">An </w:t>
      </w:r>
      <w:r w:rsidRPr="00D21510">
        <w:t>extraneous variable can create problems for the researcher. Extraneous variables are undesired variables that can influence the dependent variable and change or invalidate the results of an experiment</w:t>
      </w:r>
      <w:r w:rsidR="009B464C">
        <w:t xml:space="preserve">. </w:t>
      </w:r>
      <w:r w:rsidRPr="00D21510">
        <w:t>Can you identify any extraneous variables in Sample Article 1?</w:t>
      </w:r>
    </w:p>
    <w:p w:rsidR="008A72A0" w:rsidRDefault="008A72A0" w:rsidP="00D21510">
      <w:pPr>
        <w:pStyle w:val="Heading3"/>
      </w:pPr>
    </w:p>
    <w:p w:rsidR="00D21510" w:rsidRDefault="00D21510" w:rsidP="00445BD1">
      <w:pPr>
        <w:pStyle w:val="Heading3"/>
      </w:pPr>
      <w:r>
        <w:t>Section 4: Analysis, Findings, Discussion, and Ethics</w:t>
      </w:r>
    </w:p>
    <w:p w:rsidR="00D21510" w:rsidRDefault="00D21510" w:rsidP="004A5705">
      <w:pPr>
        <w:pStyle w:val="BodyText"/>
      </w:pPr>
      <w:r w:rsidRPr="00D21510">
        <w:t xml:space="preserve">If you wish to review the </w:t>
      </w:r>
      <w:r w:rsidR="00EC771A" w:rsidRPr="00034D4A">
        <w:t>handout</w:t>
      </w:r>
      <w:r w:rsidRPr="00034D4A">
        <w:t>’s</w:t>
      </w:r>
      <w:r w:rsidRPr="00D21510">
        <w:t xml:space="preserve"> section on </w:t>
      </w:r>
      <w:r w:rsidR="00EC771A">
        <w:t>“</w:t>
      </w:r>
      <w:r w:rsidRPr="00D21510">
        <w:t>Analysis, Findings, Discussion, and Ethics,</w:t>
      </w:r>
      <w:r w:rsidR="00EC771A">
        <w:t>”</w:t>
      </w:r>
      <w:r w:rsidRPr="00D21510">
        <w:t xml:space="preserve"> please do so now.</w:t>
      </w:r>
    </w:p>
    <w:p w:rsidR="004A5705" w:rsidRDefault="00625BA5" w:rsidP="004A5705">
      <w:pPr>
        <w:pStyle w:val="BodyText"/>
        <w:rPr>
          <w:b/>
        </w:rPr>
      </w:pPr>
      <w:r>
        <w:rPr>
          <w:b/>
        </w:rPr>
        <w:pict>
          <v:rect id="_x0000_i1027" style="width:0;height:1.5pt" o:hralign="center" o:hrstd="t" o:hr="t" fillcolor="gray" stroked="f"/>
        </w:pict>
      </w:r>
    </w:p>
    <w:p w:rsidR="00D21510" w:rsidRPr="001F428B" w:rsidRDefault="00D21510" w:rsidP="004A5705">
      <w:pPr>
        <w:pStyle w:val="BodyText"/>
      </w:pPr>
      <w:r w:rsidRPr="001F428B">
        <w:rPr>
          <w:b/>
        </w:rPr>
        <w:t>Directions</w:t>
      </w:r>
      <w:r w:rsidRPr="001F428B">
        <w:t>: Having read the results presented in Sample Article 1, answer the following questions:</w:t>
      </w:r>
    </w:p>
    <w:p w:rsidR="00D21510" w:rsidRDefault="00D21510" w:rsidP="00D21510">
      <w:pPr>
        <w:tabs>
          <w:tab w:val="left" w:pos="360"/>
        </w:tabs>
        <w:rPr>
          <w:iCs/>
        </w:rPr>
      </w:pPr>
    </w:p>
    <w:p w:rsidR="00D21510" w:rsidRDefault="0049323F" w:rsidP="00782048">
      <w:pPr>
        <w:pStyle w:val="BodyText"/>
        <w:numPr>
          <w:ilvl w:val="0"/>
          <w:numId w:val="12"/>
        </w:numPr>
      </w:pPr>
      <w:r>
        <w:t>The results are presented in enough detail to allow the reader to evaluate the results.</w:t>
      </w:r>
    </w:p>
    <w:p w:rsidR="0049323F" w:rsidRPr="00894600"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p w:rsidR="00D21510" w:rsidRDefault="0049323F" w:rsidP="00782048">
      <w:pPr>
        <w:pStyle w:val="BodyText"/>
        <w:numPr>
          <w:ilvl w:val="0"/>
          <w:numId w:val="12"/>
        </w:numPr>
      </w:pPr>
      <w:r>
        <w:t xml:space="preserve">The conclusions and generalizations are valid </w:t>
      </w:r>
      <w:r w:rsidRPr="0049323F">
        <w:t>and justified by the data analysis</w:t>
      </w:r>
      <w:r>
        <w:t>.</w:t>
      </w:r>
    </w:p>
    <w:p w:rsidR="0049323F" w:rsidRPr="0049323F"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p w:rsidR="00D21510" w:rsidRDefault="0049323F" w:rsidP="00782048">
      <w:pPr>
        <w:pStyle w:val="BodyText"/>
        <w:numPr>
          <w:ilvl w:val="0"/>
          <w:numId w:val="12"/>
        </w:numPr>
      </w:pPr>
      <w:r>
        <w:t xml:space="preserve">The </w:t>
      </w:r>
      <w:r w:rsidRPr="0049323F">
        <w:t>researcher has considered other possible interpretations of the results.</w:t>
      </w:r>
    </w:p>
    <w:p w:rsidR="0049323F" w:rsidRPr="00064EEA" w:rsidRDefault="0049323F" w:rsidP="008A72A0">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Default="00D21510" w:rsidP="00F25E4D">
      <w:pPr>
        <w:pStyle w:val="BodyText"/>
      </w:pPr>
    </w:p>
    <w:p w:rsidR="0049323F" w:rsidRDefault="0049323F" w:rsidP="00782048">
      <w:pPr>
        <w:pStyle w:val="BodyText"/>
        <w:numPr>
          <w:ilvl w:val="0"/>
          <w:numId w:val="12"/>
        </w:numPr>
      </w:pPr>
      <w:r w:rsidRPr="0049323F">
        <w:t>The discussion is reasonable in view of the data collected and analyzed.</w:t>
      </w:r>
    </w:p>
    <w:p w:rsidR="0049323F" w:rsidRPr="00894600"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p w:rsidR="00D21510" w:rsidRDefault="0049323F" w:rsidP="00782048">
      <w:pPr>
        <w:pStyle w:val="BodyText"/>
        <w:numPr>
          <w:ilvl w:val="0"/>
          <w:numId w:val="12"/>
        </w:numPr>
      </w:pPr>
      <w:r w:rsidRPr="0049323F">
        <w:t>The research questions were answered.</w:t>
      </w:r>
    </w:p>
    <w:p w:rsidR="0049323F" w:rsidRPr="0049323F"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p w:rsidR="0049323F" w:rsidRDefault="0049323F" w:rsidP="00782048">
      <w:pPr>
        <w:pStyle w:val="BodyText"/>
        <w:numPr>
          <w:ilvl w:val="0"/>
          <w:numId w:val="12"/>
        </w:numPr>
      </w:pPr>
      <w:r w:rsidRPr="0049323F">
        <w:t>There is no evidence of ethical violations in this research.</w:t>
      </w:r>
    </w:p>
    <w:p w:rsidR="0049323F"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782048" w:rsidRDefault="00782048" w:rsidP="00782048">
      <w:pPr>
        <w:pStyle w:val="BodyText"/>
      </w:pPr>
    </w:p>
    <w:tbl>
      <w:tblPr>
        <w:tblStyle w:val="TableGrid"/>
        <w:tblW w:w="0" w:type="auto"/>
        <w:shd w:val="clear" w:color="auto" w:fill="DBE5F1" w:themeFill="accent1" w:themeFillTint="33"/>
        <w:tblLook w:val="04A0" w:firstRow="1" w:lastRow="0" w:firstColumn="1" w:lastColumn="0" w:noHBand="0" w:noVBand="1"/>
      </w:tblPr>
      <w:tblGrid>
        <w:gridCol w:w="9396"/>
      </w:tblGrid>
      <w:tr w:rsidR="00924086" w:rsidTr="00924086">
        <w:tc>
          <w:tcPr>
            <w:tcW w:w="9396" w:type="dxa"/>
            <w:tcBorders>
              <w:top w:val="nil"/>
              <w:left w:val="nil"/>
              <w:bottom w:val="nil"/>
              <w:right w:val="nil"/>
            </w:tcBorders>
            <w:shd w:val="clear" w:color="auto" w:fill="DBE5F1" w:themeFill="accent1" w:themeFillTint="33"/>
          </w:tcPr>
          <w:p w:rsidR="00924086" w:rsidRDefault="00924086" w:rsidP="00F25E4D">
            <w:pPr>
              <w:pStyle w:val="BodyText"/>
            </w:pPr>
            <w:r w:rsidRPr="0049323F">
              <w:t>After presenting the results, the researcher interprets the implica</w:t>
            </w:r>
            <w:r>
              <w:t xml:space="preserve">tions of the research findings. </w:t>
            </w:r>
            <w:r w:rsidRPr="0049323F">
              <w:t>This includes recommendations for further research and suggestions for relevant application of the research findings. Please answer these questions about that section of the Sample Article.</w:t>
            </w:r>
          </w:p>
        </w:tc>
      </w:tr>
    </w:tbl>
    <w:p w:rsidR="0049323F" w:rsidRPr="0049323F" w:rsidRDefault="0049323F" w:rsidP="00F25E4D">
      <w:pPr>
        <w:pStyle w:val="BodyText"/>
      </w:pPr>
    </w:p>
    <w:p w:rsidR="0049323F" w:rsidRDefault="0049323F" w:rsidP="00782048">
      <w:pPr>
        <w:pStyle w:val="BodyText"/>
        <w:numPr>
          <w:ilvl w:val="0"/>
          <w:numId w:val="12"/>
        </w:numPr>
      </w:pPr>
      <w:r>
        <w:t xml:space="preserve">The </w:t>
      </w:r>
      <w:r w:rsidRPr="0049323F">
        <w:t>researcher clearly states the implications and applications of the research.</w:t>
      </w:r>
    </w:p>
    <w:p w:rsidR="0049323F" w:rsidRPr="00894600"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Default="0049323F" w:rsidP="00F25E4D">
      <w:pPr>
        <w:pStyle w:val="BodyText"/>
      </w:pPr>
    </w:p>
    <w:p w:rsidR="00924086" w:rsidRDefault="00924086" w:rsidP="00F25E4D">
      <w:pPr>
        <w:pStyle w:val="BodyText"/>
      </w:pPr>
    </w:p>
    <w:p w:rsidR="0049323F" w:rsidRDefault="0049323F" w:rsidP="00782048">
      <w:pPr>
        <w:pStyle w:val="BodyText"/>
        <w:numPr>
          <w:ilvl w:val="0"/>
          <w:numId w:val="12"/>
        </w:numPr>
      </w:pPr>
      <w:r>
        <w:t>This research has contributed relevant information to the field of study in your school.</w:t>
      </w:r>
    </w:p>
    <w:p w:rsidR="00064EEA" w:rsidRPr="00064EEA" w:rsidRDefault="00064EEA"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Default="0049323F" w:rsidP="00F25E4D">
      <w:pPr>
        <w:pStyle w:val="BodyText"/>
      </w:pPr>
    </w:p>
    <w:p w:rsidR="0049323F" w:rsidRDefault="0049323F" w:rsidP="00782048">
      <w:pPr>
        <w:pStyle w:val="BodyText"/>
        <w:numPr>
          <w:ilvl w:val="0"/>
          <w:numId w:val="12"/>
        </w:numPr>
      </w:pPr>
      <w:r>
        <w:t>The researcher offers a reflection on the limitations of the study including the research design.</w:t>
      </w:r>
    </w:p>
    <w:p w:rsidR="00064EEA" w:rsidRPr="00894600" w:rsidRDefault="00064EEA"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Pr="00D21510" w:rsidRDefault="00D21510" w:rsidP="00F25E4D">
      <w:pPr>
        <w:pStyle w:val="BodyText"/>
      </w:pPr>
    </w:p>
    <w:p w:rsidR="00924086" w:rsidRDefault="00625BA5" w:rsidP="00782048">
      <w:pPr>
        <w:pStyle w:val="BodyText"/>
      </w:pPr>
      <w:r>
        <w:rPr>
          <w:b/>
          <w:iCs/>
        </w:rPr>
        <w:pict>
          <v:rect id="_x0000_i1028" style="width:0;height:1.5pt" o:hralign="center" o:hrstd="t" o:hr="t" fillcolor="gray" stroked="f"/>
        </w:pict>
      </w:r>
    </w:p>
    <w:p w:rsidR="00064EEA" w:rsidRPr="00924086" w:rsidRDefault="00064EEA" w:rsidP="00782048">
      <w:pPr>
        <w:pStyle w:val="BodyText"/>
      </w:pPr>
      <w:r w:rsidRPr="00924086">
        <w:t>Please keep this list of questions and train yourself to use them to dissect all the articles in your literature review on the research topic</w:t>
      </w:r>
      <w:r w:rsidR="009B464C" w:rsidRPr="00924086">
        <w:t xml:space="preserve">. </w:t>
      </w:r>
      <w:r w:rsidRPr="00924086">
        <w:t>After using it frequently, you will not need the list, because the questions will come more naturally</w:t>
      </w:r>
      <w:r w:rsidR="00865A1B" w:rsidRPr="00924086">
        <w:t xml:space="preserve">. </w:t>
      </w:r>
      <w:r w:rsidRPr="00924086">
        <w:t>Using the questions to train yourself will also allow you to keep deepening your knowledge of the elements of a well constructed research article.</w:t>
      </w:r>
    </w:p>
    <w:p w:rsidR="006400D2" w:rsidRDefault="006400D2" w:rsidP="00091150">
      <w:pPr>
        <w:rPr>
          <w:iCs/>
        </w:rPr>
      </w:pPr>
    </w:p>
    <w:p w:rsidR="00064EEA" w:rsidRDefault="00064EEA" w:rsidP="00064EEA">
      <w:pPr>
        <w:pStyle w:val="APAHeading1"/>
        <w:jc w:val="left"/>
      </w:pPr>
      <w:r w:rsidRPr="00064EEA">
        <w:rPr>
          <w:rFonts w:ascii="Arial" w:eastAsia="Times New Roman" w:hAnsi="Arial"/>
          <w:sz w:val="22"/>
        </w:rPr>
        <w:t>References</w:t>
      </w:r>
    </w:p>
    <w:p w:rsidR="00064EEA" w:rsidRPr="00064EEA" w:rsidRDefault="00C221E6" w:rsidP="00064EEA">
      <w:pPr>
        <w:pStyle w:val="APAReferenceEntry"/>
        <w:spacing w:after="240" w:line="240" w:lineRule="auto"/>
        <w:rPr>
          <w:rFonts w:ascii="Arial" w:hAnsi="Arial" w:cs="Arial"/>
          <w:sz w:val="22"/>
        </w:rPr>
      </w:pPr>
      <w:r>
        <w:rPr>
          <w:rFonts w:ascii="Arial" w:hAnsi="Arial" w:cs="Arial"/>
          <w:sz w:val="22"/>
        </w:rPr>
        <w:t>Craig, E. (1</w:t>
      </w:r>
      <w:r w:rsidR="00064EEA" w:rsidRPr="00064EEA">
        <w:rPr>
          <w:rFonts w:ascii="Arial" w:hAnsi="Arial" w:cs="Arial"/>
          <w:sz w:val="22"/>
        </w:rPr>
        <w:t xml:space="preserve">978). </w:t>
      </w:r>
      <w:r w:rsidR="00064EEA" w:rsidRPr="00064EEA">
        <w:rPr>
          <w:rFonts w:ascii="Arial" w:hAnsi="Arial" w:cs="Arial"/>
          <w:i/>
          <w:sz w:val="22"/>
        </w:rPr>
        <w:t>The heart of the teacher</w:t>
      </w:r>
      <w:r w:rsidR="00064EEA" w:rsidRPr="00064EEA">
        <w:rPr>
          <w:rFonts w:ascii="Arial" w:hAnsi="Arial" w:cs="Arial"/>
          <w:sz w:val="22"/>
        </w:rPr>
        <w:t>. Ann Arbor, M</w:t>
      </w:r>
      <w:r>
        <w:rPr>
          <w:rFonts w:ascii="Arial" w:hAnsi="Arial" w:cs="Arial"/>
          <w:sz w:val="22"/>
        </w:rPr>
        <w:t>I:</w:t>
      </w:r>
      <w:r w:rsidR="00064EEA" w:rsidRPr="00064EEA">
        <w:rPr>
          <w:rFonts w:ascii="Arial" w:hAnsi="Arial" w:cs="Arial"/>
          <w:sz w:val="22"/>
        </w:rPr>
        <w:t xml:space="preserve"> University Microfilms International.</w:t>
      </w:r>
    </w:p>
    <w:p w:rsidR="00064EEA" w:rsidRPr="00064EEA" w:rsidRDefault="00064EEA" w:rsidP="00064EEA">
      <w:pPr>
        <w:pStyle w:val="APAReferenceEntry"/>
        <w:spacing w:after="240" w:line="240" w:lineRule="auto"/>
        <w:rPr>
          <w:rFonts w:ascii="Arial" w:hAnsi="Arial" w:cs="Arial"/>
          <w:sz w:val="22"/>
        </w:rPr>
      </w:pPr>
      <w:r w:rsidRPr="00064EEA">
        <w:rPr>
          <w:rFonts w:ascii="Arial" w:hAnsi="Arial" w:cs="Arial"/>
          <w:sz w:val="22"/>
        </w:rPr>
        <w:t xml:space="preserve">Creswell, J. (2003). </w:t>
      </w:r>
      <w:r w:rsidRPr="00064EEA">
        <w:rPr>
          <w:rFonts w:ascii="Arial" w:hAnsi="Arial" w:cs="Arial"/>
          <w:i/>
          <w:sz w:val="22"/>
        </w:rPr>
        <w:t xml:space="preserve">Research design: Qualitative, quantitative, and mixed methods approaches. </w:t>
      </w:r>
      <w:r w:rsidRPr="00064EEA">
        <w:rPr>
          <w:rFonts w:ascii="Arial" w:hAnsi="Arial" w:cs="Arial"/>
          <w:sz w:val="22"/>
        </w:rPr>
        <w:t>Thousand Oaks, CA: Sage Publications, Inc.</w:t>
      </w:r>
    </w:p>
    <w:p w:rsidR="00064EEA" w:rsidRPr="00064EEA" w:rsidRDefault="00064EEA" w:rsidP="00064EEA">
      <w:pPr>
        <w:pStyle w:val="APAReferenceEntry"/>
        <w:spacing w:after="240" w:line="240" w:lineRule="auto"/>
        <w:rPr>
          <w:rFonts w:ascii="Arial" w:hAnsi="Arial" w:cs="Arial"/>
          <w:sz w:val="22"/>
        </w:rPr>
      </w:pPr>
      <w:r w:rsidRPr="00064EEA">
        <w:rPr>
          <w:rFonts w:ascii="Arial" w:hAnsi="Arial" w:cs="Arial"/>
          <w:sz w:val="22"/>
        </w:rPr>
        <w:t xml:space="preserve">Leedy, P. D., &amp; Ormrod, J. E. (2005). </w:t>
      </w:r>
      <w:r w:rsidRPr="00064EEA">
        <w:rPr>
          <w:rFonts w:ascii="Arial" w:hAnsi="Arial" w:cs="Arial"/>
          <w:i/>
          <w:sz w:val="22"/>
        </w:rPr>
        <w:t>Practical research: Planning and design</w:t>
      </w:r>
      <w:r w:rsidRPr="00064EEA">
        <w:rPr>
          <w:rFonts w:ascii="Arial" w:hAnsi="Arial" w:cs="Arial"/>
          <w:sz w:val="22"/>
        </w:rPr>
        <w:t xml:space="preserve"> (8th ed.). Upper Saddle </w:t>
      </w:r>
      <w:r w:rsidR="003B7A92" w:rsidRPr="00064EEA">
        <w:rPr>
          <w:rFonts w:ascii="Arial" w:hAnsi="Arial" w:cs="Arial"/>
          <w:sz w:val="22"/>
        </w:rPr>
        <w:t>River,</w:t>
      </w:r>
      <w:r w:rsidRPr="00064EEA">
        <w:rPr>
          <w:rFonts w:ascii="Arial" w:hAnsi="Arial" w:cs="Arial"/>
          <w:sz w:val="22"/>
        </w:rPr>
        <w:t xml:space="preserve"> </w:t>
      </w:r>
      <w:r w:rsidR="003B7A92" w:rsidRPr="00064EEA">
        <w:rPr>
          <w:rFonts w:ascii="Arial" w:hAnsi="Arial" w:cs="Arial"/>
          <w:sz w:val="22"/>
        </w:rPr>
        <w:t>NJ:</w:t>
      </w:r>
      <w:r w:rsidRPr="00064EEA">
        <w:rPr>
          <w:rFonts w:ascii="Arial" w:hAnsi="Arial" w:cs="Arial"/>
          <w:sz w:val="22"/>
        </w:rPr>
        <w:t xml:space="preserve"> Prentice-Hall. ISBN 0131108956</w:t>
      </w:r>
      <w:r w:rsidR="00C221E6">
        <w:rPr>
          <w:rFonts w:ascii="Arial" w:hAnsi="Arial" w:cs="Arial"/>
          <w:sz w:val="22"/>
        </w:rPr>
        <w:t>.</w:t>
      </w:r>
    </w:p>
    <w:sectPr w:rsidR="00064EEA" w:rsidRPr="00064EEA" w:rsidSect="00F25E4D">
      <w:headerReference w:type="default" r:id="rId13"/>
      <w:footerReference w:type="default" r:id="rId14"/>
      <w:pgSz w:w="12240" w:h="15840"/>
      <w:pgMar w:top="1440" w:right="1620" w:bottom="1440" w:left="1440" w:header="274" w:footer="10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A92" w:rsidRDefault="003B7A92">
      <w:r>
        <w:separator/>
      </w:r>
    </w:p>
  </w:endnote>
  <w:endnote w:type="continuationSeparator" w:id="0">
    <w:p w:rsidR="003B7A92" w:rsidRDefault="003B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92" w:rsidRDefault="003B7A92" w:rsidP="005B7B81">
    <w:pPr>
      <w:tabs>
        <w:tab w:val="right" w:pos="9270"/>
      </w:tabs>
      <w:ind w:right="90"/>
      <w:jc w:val="right"/>
      <w:rPr>
        <w:rStyle w:val="PageNumber"/>
      </w:rPr>
    </w:pPr>
  </w:p>
  <w:p w:rsidR="003B7A92" w:rsidRDefault="00625BA5" w:rsidP="005B7B81">
    <w:pPr>
      <w:tabs>
        <w:tab w:val="right" w:pos="9270"/>
      </w:tabs>
      <w:ind w:right="90"/>
      <w:jc w:val="right"/>
      <w:rPr>
        <w:rStyle w:val="PageNumber"/>
      </w:rPr>
    </w:pPr>
    <w:r>
      <w:rPr>
        <w:rFonts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100965</wp:posOffset>
              </wp:positionV>
              <wp:extent cx="5829300" cy="0"/>
              <wp:effectExtent l="9525" t="15240"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5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U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" strokecolor="#ddd" strokeweight="1.5pt"/>
          </w:pict>
        </mc:Fallback>
      </mc:AlternateContent>
    </w:r>
  </w:p>
  <w:p w:rsidR="003B7A92" w:rsidRPr="00874B03" w:rsidRDefault="00625BA5" w:rsidP="005B7B81">
    <w:pPr>
      <w:tabs>
        <w:tab w:val="right" w:pos="9270"/>
      </w:tabs>
      <w:ind w:right="90"/>
      <w:jc w:val="right"/>
      <w:rPr>
        <w:rFonts w:cs="Arial"/>
        <w:sz w:val="18"/>
        <w:szCs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7620</wp:posOffset>
              </wp:positionV>
              <wp:extent cx="4457700" cy="571500"/>
              <wp:effectExtent l="0" t="0" r="4445"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A92" w:rsidRDefault="003B7A92" w:rsidP="008E793E">
                          <w:r w:rsidRPr="00103ED9">
                            <w:rPr>
                              <w:bCs/>
                            </w:rPr>
                            <w:t>phd_t1_</w:t>
                          </w:r>
                          <w:r>
                            <w:rPr>
                              <w:bCs/>
                            </w:rPr>
                            <w:t>psl</w:t>
                          </w:r>
                          <w:r w:rsidRPr="00103ED9">
                            <w:rPr>
                              <w:bCs/>
                            </w:rPr>
                            <w:t>_u0</w:t>
                          </w:r>
                          <w:r w:rsidR="00625BA5">
                            <w:rPr>
                              <w:bCs/>
                            </w:rPr>
                            <w:t>5s2</w:t>
                          </w:r>
                          <w:r w:rsidRPr="00103ED9">
                            <w:rPr>
                              <w:bCs/>
                            </w:rPr>
                            <w:t>_</w:t>
                          </w:r>
                          <w:r>
                            <w:rPr>
                              <w:bCs/>
                            </w:rPr>
                            <w:t>f</w:t>
                          </w:r>
                          <w:r w:rsidRPr="00103ED9">
                            <w:rPr>
                              <w:bCs/>
                            </w:rPr>
                            <w:t>0</w:t>
                          </w:r>
                          <w:r>
                            <w:rPr>
                              <w:bCs/>
                            </w:rPr>
                            <w:t>5</w:t>
                          </w:r>
                          <w:r w:rsidRPr="00103ED9">
                            <w:rPr>
                              <w:bCs/>
                            </w:rPr>
                            <w:t>_</w:t>
                          </w:r>
                          <w:r>
                            <w:rPr>
                              <w:bCs/>
                            </w:rPr>
                            <w:t>dissquan</w:t>
                          </w:r>
                          <w:r w:rsidRPr="00103ED9">
                            <w:rPr>
                              <w:bCs/>
                            </w:rPr>
                            <w:t>.</w:t>
                          </w:r>
                          <w:r>
                            <w:rPr>
                              <w:bCs/>
                            </w:rPr>
                            <w:t>docx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5pt;margin-top:.6pt;width:35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" filled="f" stroked="f">
              <v:textbox inset="0,0,0,0">
                <w:txbxContent>
                  <w:p w:rsidR="003B7A92" w:rsidRDefault="003B7A92" w:rsidP="008E793E">
                    <w:r w:rsidRPr="00103ED9">
                      <w:rPr>
                        <w:bCs/>
                      </w:rPr>
                      <w:t>phd_t1_</w:t>
                    </w:r>
                    <w:r>
                      <w:rPr>
                        <w:bCs/>
                      </w:rPr>
                      <w:t>psl</w:t>
                    </w:r>
                    <w:r w:rsidRPr="00103ED9">
                      <w:rPr>
                        <w:bCs/>
                      </w:rPr>
                      <w:t>_u0</w:t>
                    </w:r>
                    <w:r w:rsidR="00625BA5">
                      <w:rPr>
                        <w:bCs/>
                      </w:rPr>
                      <w:t>5s2</w:t>
                    </w:r>
                    <w:r w:rsidRPr="00103ED9">
                      <w:rPr>
                        <w:bCs/>
                      </w:rPr>
                      <w:t>_</w:t>
                    </w:r>
                    <w:r>
                      <w:rPr>
                        <w:bCs/>
                      </w:rPr>
                      <w:t>f</w:t>
                    </w:r>
                    <w:r w:rsidRPr="00103ED9">
                      <w:rPr>
                        <w:bCs/>
                      </w:rPr>
                      <w:t>0</w:t>
                    </w:r>
                    <w:r>
                      <w:rPr>
                        <w:bCs/>
                      </w:rPr>
                      <w:t>5</w:t>
                    </w:r>
                    <w:r w:rsidRPr="00103ED9">
                      <w:rPr>
                        <w:bCs/>
                      </w:rPr>
                      <w:t>_</w:t>
                    </w:r>
                    <w:r>
                      <w:rPr>
                        <w:bCs/>
                      </w:rPr>
                      <w:t>dissquan</w:t>
                    </w:r>
                    <w:r w:rsidRPr="00103ED9">
                      <w:rPr>
                        <w:bCs/>
                      </w:rPr>
                      <w:t>.</w:t>
                    </w:r>
                    <w:r>
                      <w:rPr>
                        <w:bCs/>
                      </w:rPr>
                      <w:t>docx</w:t>
                    </w:r>
                  </w:p>
                </w:txbxContent>
              </v:textbox>
            </v:shape>
          </w:pict>
        </mc:Fallback>
      </mc:AlternateContent>
    </w:r>
    <w:r w:rsidR="00B45B8F">
      <w:rPr>
        <w:rStyle w:val="PageNumber"/>
      </w:rPr>
      <w:fldChar w:fldCharType="begin"/>
    </w:r>
    <w:r w:rsidR="003B7A92">
      <w:rPr>
        <w:rStyle w:val="PageNumber"/>
      </w:rPr>
      <w:instrText xml:space="preserve"> PAGE </w:instrText>
    </w:r>
    <w:r w:rsidR="00B45B8F">
      <w:rPr>
        <w:rStyle w:val="PageNumber"/>
      </w:rPr>
      <w:fldChar w:fldCharType="separate"/>
    </w:r>
    <w:r>
      <w:rPr>
        <w:rStyle w:val="PageNumber"/>
        <w:noProof/>
      </w:rPr>
      <w:t>5</w:t>
    </w:r>
    <w:r w:rsidR="00B45B8F">
      <w:rPr>
        <w:rStyle w:val="PageNumber"/>
      </w:rPr>
      <w:fldChar w:fldCharType="end"/>
    </w:r>
  </w:p>
  <w:p w:rsidR="003B7A92" w:rsidRDefault="003B7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A92" w:rsidRDefault="003B7A92">
      <w:r>
        <w:separator/>
      </w:r>
    </w:p>
  </w:footnote>
  <w:footnote w:type="continuationSeparator" w:id="0">
    <w:p w:rsidR="003B7A92" w:rsidRDefault="003B7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92" w:rsidRDefault="003B7A92" w:rsidP="005B7B81">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110490</wp:posOffset>
          </wp:positionV>
          <wp:extent cx="1946910" cy="291465"/>
          <wp:effectExtent l="19050" t="0" r="0" b="0"/>
          <wp:wrapNone/>
          <wp:docPr id="8" name="Picture 8" descr="CU_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_Horiz_RGB"/>
                  <pic:cNvPicPr>
                    <a:picLocks noChangeAspect="1" noChangeArrowheads="1"/>
                  </pic:cNvPicPr>
                </pic:nvPicPr>
                <pic:blipFill>
                  <a:blip r:embed="rId1"/>
                  <a:srcRect/>
                  <a:stretch>
                    <a:fillRect/>
                  </a:stretch>
                </pic:blipFill>
                <pic:spPr bwMode="auto">
                  <a:xfrm>
                    <a:off x="0" y="0"/>
                    <a:ext cx="1946910" cy="291465"/>
                  </a:xfrm>
                  <a:prstGeom prst="rect">
                    <a:avLst/>
                  </a:prstGeom>
                  <a:noFill/>
                  <a:ln w="9525">
                    <a:noFill/>
                    <a:miter lim="800000"/>
                    <a:headEnd/>
                    <a:tailEnd/>
                  </a:ln>
                </pic:spPr>
              </pic:pic>
            </a:graphicData>
          </a:graphic>
        </wp:anchor>
      </w:drawing>
    </w:r>
    <w:r w:rsidR="00625BA5">
      <w:rPr>
        <w:noProof/>
      </w:rPr>
      <mc:AlternateContent>
        <mc:Choice Requires="wps">
          <w:drawing>
            <wp:anchor distT="0" distB="0" distL="114300" distR="114300" simplePos="0" relativeHeight="251655168" behindDoc="0" locked="0" layoutInCell="1" allowOverlap="1">
              <wp:simplePos x="0" y="0"/>
              <wp:positionH relativeFrom="column">
                <wp:posOffset>2124075</wp:posOffset>
              </wp:positionH>
              <wp:positionV relativeFrom="paragraph">
                <wp:posOffset>106045</wp:posOffset>
              </wp:positionV>
              <wp:extent cx="3802380" cy="342900"/>
              <wp:effectExtent l="0" t="127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A92" w:rsidRPr="000C509C" w:rsidRDefault="003B7A92" w:rsidP="005B7B81">
                          <w:pPr>
                            <w:pStyle w:val="HeaderTitle"/>
                          </w:pPr>
                          <w:r>
                            <w:t>Track 1: Dissecting Research Articles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7.25pt;margin-top:8.35pt;width:299.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" filled="f" stroked="f">
              <v:textbox>
                <w:txbxContent>
                  <w:p w:rsidR="003B7A92" w:rsidRPr="000C509C" w:rsidRDefault="003B7A92" w:rsidP="005B7B81">
                    <w:pPr>
                      <w:pStyle w:val="HeaderTitle"/>
                    </w:pPr>
                    <w:r>
                      <w:t>Track 1: Dissecting Research Articles</w:t>
                    </w:r>
                  </w:p>
                </w:txbxContent>
              </v:textbox>
            </v:shape>
          </w:pict>
        </mc:Fallback>
      </mc:AlternateContent>
    </w:r>
    <w:r w:rsidR="00625BA5">
      <w:rPr>
        <w:noProof/>
      </w:rPr>
      <mc:AlternateContent>
        <mc:Choice Requires="wps">
          <w:drawing>
            <wp:anchor distT="0" distB="0" distL="114300" distR="114300" simplePos="0" relativeHeight="251657216" behindDoc="0" locked="0" layoutInCell="1" allowOverlap="1">
              <wp:simplePos x="0" y="0"/>
              <wp:positionH relativeFrom="column">
                <wp:posOffset>1828800</wp:posOffset>
              </wp:positionH>
              <wp:positionV relativeFrom="paragraph">
                <wp:posOffset>58420</wp:posOffset>
              </wp:positionV>
              <wp:extent cx="914400" cy="914400"/>
              <wp:effectExtent l="0" t="127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in;margin-top:4.6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" filled="f" stroked="f">
              <v:textbox inset="0,0,0,0"/>
            </v:rect>
          </w:pict>
        </mc:Fallback>
      </mc:AlternateContent>
    </w:r>
  </w:p>
  <w:p w:rsidR="003B7A92" w:rsidRDefault="00625BA5" w:rsidP="005B7B81">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339090</wp:posOffset>
              </wp:positionV>
              <wp:extent cx="5829300" cy="0"/>
              <wp:effectExtent l="9525" t="15240" r="9525"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7pt" to="459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08a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" strokecolor="#ddd" strokeweight="1.5pt"/>
          </w:pict>
        </mc:Fallback>
      </mc:AlternateContent>
    </w:r>
  </w:p>
  <w:p w:rsidR="003B7A92" w:rsidRDefault="003B7A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0148"/>
    <w:multiLevelType w:val="hybridMultilevel"/>
    <w:tmpl w:val="FCFAB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FFF0938"/>
    <w:multiLevelType w:val="hybridMultilevel"/>
    <w:tmpl w:val="F2AC5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E43BA3"/>
    <w:multiLevelType w:val="hybridMultilevel"/>
    <w:tmpl w:val="4C10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CA6ABB"/>
    <w:multiLevelType w:val="hybridMultilevel"/>
    <w:tmpl w:val="94F032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8367ED2"/>
    <w:multiLevelType w:val="hybridMultilevel"/>
    <w:tmpl w:val="1956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B962A9"/>
    <w:multiLevelType w:val="hybridMultilevel"/>
    <w:tmpl w:val="511C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E957D8"/>
    <w:multiLevelType w:val="hybridMultilevel"/>
    <w:tmpl w:val="890859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5D3278E"/>
    <w:multiLevelType w:val="hybridMultilevel"/>
    <w:tmpl w:val="7E78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F22D85"/>
    <w:multiLevelType w:val="hybridMultilevel"/>
    <w:tmpl w:val="15A6C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F93F3A"/>
    <w:multiLevelType w:val="multilevel"/>
    <w:tmpl w:val="194E3E12"/>
    <w:lvl w:ilvl="0">
      <w:start w:val="1"/>
      <w:numFmt w:val="bullet"/>
      <w:pStyle w:val="stylebulleted"/>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3E84A9A"/>
    <w:multiLevelType w:val="hybridMultilevel"/>
    <w:tmpl w:val="7C123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1F264A"/>
    <w:multiLevelType w:val="multilevel"/>
    <w:tmpl w:val="7B96BC6A"/>
    <w:lvl w:ilvl="0">
      <w:start w:val="1"/>
      <w:numFmt w:val="decimal"/>
      <w:pStyle w:val="stylenumbered"/>
      <w:lvlText w:val="%1."/>
      <w:lvlJc w:val="left"/>
      <w:pPr>
        <w:tabs>
          <w:tab w:val="num" w:pos="720"/>
        </w:tabs>
        <w:ind w:left="720" w:hanging="360"/>
      </w:pPr>
      <w:rPr>
        <w:rFonts w:ascii="Arial" w:hAnsi="Arial" w:hint="default"/>
        <w:b w:val="0"/>
        <w:i w:val="0"/>
        <w:color w:val="auto"/>
        <w:sz w:val="22"/>
        <w:szCs w:val="20"/>
        <w:u w:val="none"/>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4F0725D"/>
    <w:multiLevelType w:val="hybridMultilevel"/>
    <w:tmpl w:val="4830E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E55E80"/>
    <w:multiLevelType w:val="hybridMultilevel"/>
    <w:tmpl w:val="18CA49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1"/>
  </w:num>
  <w:num w:numId="3">
    <w:abstractNumId w:val="10"/>
  </w:num>
  <w:num w:numId="4">
    <w:abstractNumId w:val="5"/>
  </w:num>
  <w:num w:numId="5">
    <w:abstractNumId w:val="6"/>
  </w:num>
  <w:num w:numId="6">
    <w:abstractNumId w:val="3"/>
  </w:num>
  <w:num w:numId="7">
    <w:abstractNumId w:val="0"/>
  </w:num>
  <w:num w:numId="8">
    <w:abstractNumId w:val="7"/>
  </w:num>
  <w:num w:numId="9">
    <w:abstractNumId w:val="4"/>
  </w:num>
  <w:num w:numId="10">
    <w:abstractNumId w:val="2"/>
  </w:num>
  <w:num w:numId="11">
    <w:abstractNumId w:val="1"/>
  </w:num>
  <w:num w:numId="12">
    <w:abstractNumId w:val="1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81"/>
    <w:rsid w:val="00034D4A"/>
    <w:rsid w:val="00064EEA"/>
    <w:rsid w:val="00085A33"/>
    <w:rsid w:val="00091150"/>
    <w:rsid w:val="0009537D"/>
    <w:rsid w:val="001775B8"/>
    <w:rsid w:val="00191F09"/>
    <w:rsid w:val="001E7824"/>
    <w:rsid w:val="001F428B"/>
    <w:rsid w:val="0022491A"/>
    <w:rsid w:val="00271060"/>
    <w:rsid w:val="00293A55"/>
    <w:rsid w:val="002B3EC0"/>
    <w:rsid w:val="002F5D66"/>
    <w:rsid w:val="003106F6"/>
    <w:rsid w:val="00373B37"/>
    <w:rsid w:val="00380041"/>
    <w:rsid w:val="00382E77"/>
    <w:rsid w:val="00392604"/>
    <w:rsid w:val="003957AE"/>
    <w:rsid w:val="003B7A92"/>
    <w:rsid w:val="00402F5A"/>
    <w:rsid w:val="00442481"/>
    <w:rsid w:val="00445BD1"/>
    <w:rsid w:val="0049323F"/>
    <w:rsid w:val="004A5705"/>
    <w:rsid w:val="004E5957"/>
    <w:rsid w:val="00524F64"/>
    <w:rsid w:val="0052746E"/>
    <w:rsid w:val="00576BB4"/>
    <w:rsid w:val="005B7B81"/>
    <w:rsid w:val="00625BA5"/>
    <w:rsid w:val="006400D2"/>
    <w:rsid w:val="00666326"/>
    <w:rsid w:val="0067617E"/>
    <w:rsid w:val="00693FC0"/>
    <w:rsid w:val="00697B29"/>
    <w:rsid w:val="006E41E9"/>
    <w:rsid w:val="00705317"/>
    <w:rsid w:val="007509EA"/>
    <w:rsid w:val="00782048"/>
    <w:rsid w:val="007B4DF2"/>
    <w:rsid w:val="007C6C25"/>
    <w:rsid w:val="00806562"/>
    <w:rsid w:val="008159D6"/>
    <w:rsid w:val="00825B29"/>
    <w:rsid w:val="00846C69"/>
    <w:rsid w:val="00865A1B"/>
    <w:rsid w:val="00872A21"/>
    <w:rsid w:val="0087561A"/>
    <w:rsid w:val="00894600"/>
    <w:rsid w:val="008965F6"/>
    <w:rsid w:val="008A72A0"/>
    <w:rsid w:val="008D779D"/>
    <w:rsid w:val="008E793E"/>
    <w:rsid w:val="00924086"/>
    <w:rsid w:val="0099021A"/>
    <w:rsid w:val="009A34F9"/>
    <w:rsid w:val="009B0B4D"/>
    <w:rsid w:val="009B464C"/>
    <w:rsid w:val="00B0695C"/>
    <w:rsid w:val="00B16583"/>
    <w:rsid w:val="00B341F2"/>
    <w:rsid w:val="00B45B8F"/>
    <w:rsid w:val="00B5714B"/>
    <w:rsid w:val="00B64917"/>
    <w:rsid w:val="00B824A1"/>
    <w:rsid w:val="00B93CA5"/>
    <w:rsid w:val="00BA0818"/>
    <w:rsid w:val="00BB481B"/>
    <w:rsid w:val="00BE5AF4"/>
    <w:rsid w:val="00C221E6"/>
    <w:rsid w:val="00C601A3"/>
    <w:rsid w:val="00CF4CE7"/>
    <w:rsid w:val="00D05653"/>
    <w:rsid w:val="00D21510"/>
    <w:rsid w:val="00D3058F"/>
    <w:rsid w:val="00D30DAD"/>
    <w:rsid w:val="00D43857"/>
    <w:rsid w:val="00D9465E"/>
    <w:rsid w:val="00D95A66"/>
    <w:rsid w:val="00DA02DF"/>
    <w:rsid w:val="00DA14B9"/>
    <w:rsid w:val="00DD7FBE"/>
    <w:rsid w:val="00EA3DFD"/>
    <w:rsid w:val="00EC771A"/>
    <w:rsid w:val="00F25E4D"/>
    <w:rsid w:val="00F568DA"/>
    <w:rsid w:val="00FF0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2E77"/>
    <w:rPr>
      <w:sz w:val="22"/>
      <w:szCs w:val="24"/>
    </w:rPr>
  </w:style>
  <w:style w:type="paragraph" w:styleId="Heading1">
    <w:name w:val="heading 1"/>
    <w:next w:val="Normal"/>
    <w:link w:val="Heading1Char"/>
    <w:qFormat/>
    <w:rsid w:val="00382E77"/>
    <w:pPr>
      <w:pageBreakBefore/>
      <w:spacing w:before="240" w:after="120"/>
      <w:outlineLvl w:val="0"/>
    </w:pPr>
    <w:rPr>
      <w:b/>
      <w:sz w:val="36"/>
      <w:szCs w:val="18"/>
    </w:rPr>
  </w:style>
  <w:style w:type="paragraph" w:styleId="Heading2">
    <w:name w:val="heading 2"/>
    <w:next w:val="Normal"/>
    <w:link w:val="Heading2Char"/>
    <w:qFormat/>
    <w:rsid w:val="00382E77"/>
    <w:pPr>
      <w:spacing w:before="360" w:after="60"/>
      <w:outlineLvl w:val="1"/>
    </w:pPr>
    <w:rPr>
      <w:rFonts w:cs="Arial"/>
      <w:b/>
      <w:bCs/>
      <w:color w:val="000000"/>
      <w:sz w:val="32"/>
      <w:szCs w:val="32"/>
    </w:rPr>
  </w:style>
  <w:style w:type="paragraph" w:styleId="Heading3">
    <w:name w:val="heading 3"/>
    <w:basedOn w:val="Normal"/>
    <w:next w:val="Normal"/>
    <w:link w:val="Heading3Char"/>
    <w:qFormat/>
    <w:rsid w:val="00382E77"/>
    <w:pPr>
      <w:keepNext/>
      <w:spacing w:before="240" w:after="60"/>
      <w:outlineLvl w:val="2"/>
    </w:pPr>
    <w:rPr>
      <w:rFonts w:cs="Arial"/>
      <w:b/>
      <w:bCs/>
      <w:sz w:val="28"/>
      <w:szCs w:val="26"/>
    </w:rPr>
  </w:style>
  <w:style w:type="paragraph" w:styleId="Heading4">
    <w:name w:val="heading 4"/>
    <w:basedOn w:val="Normal"/>
    <w:next w:val="Normal"/>
    <w:link w:val="Heading4Char"/>
    <w:qFormat/>
    <w:rsid w:val="00382E77"/>
    <w:pPr>
      <w:keepNext/>
      <w:spacing w:before="240" w:after="60"/>
      <w:outlineLvl w:val="3"/>
    </w:pPr>
    <w:rPr>
      <w:b/>
      <w:bCs/>
      <w:sz w:val="24"/>
      <w:szCs w:val="28"/>
    </w:rPr>
  </w:style>
  <w:style w:type="paragraph" w:styleId="Heading5">
    <w:name w:val="heading 5"/>
    <w:basedOn w:val="Normal"/>
    <w:next w:val="Normal"/>
    <w:link w:val="Heading5Char"/>
    <w:qFormat/>
    <w:rsid w:val="00382E77"/>
    <w:pPr>
      <w:spacing w:before="240" w:after="60"/>
      <w:outlineLvl w:val="4"/>
    </w:pPr>
    <w:rPr>
      <w:b/>
      <w:bCs/>
      <w:iCs/>
      <w:szCs w:val="26"/>
    </w:rPr>
  </w:style>
  <w:style w:type="paragraph" w:styleId="Heading6">
    <w:name w:val="heading 6"/>
    <w:aliases w:val="apaindent"/>
    <w:basedOn w:val="Normal"/>
    <w:next w:val="Normal"/>
    <w:link w:val="Heading6Char"/>
    <w:qFormat/>
    <w:rsid w:val="00382E77"/>
    <w:pPr>
      <w:spacing w:before="120" w:after="60"/>
      <w:ind w:left="720" w:hanging="72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341F2"/>
    <w:pPr>
      <w:spacing w:before="360"/>
      <w:ind w:left="720"/>
    </w:pPr>
    <w:rPr>
      <w:rFonts w:cs="Arial"/>
      <w:b/>
      <w:bCs/>
    </w:rPr>
  </w:style>
  <w:style w:type="paragraph" w:styleId="Header">
    <w:name w:val="header"/>
    <w:basedOn w:val="Normal"/>
    <w:rsid w:val="005B7B81"/>
    <w:pPr>
      <w:tabs>
        <w:tab w:val="center" w:pos="4320"/>
        <w:tab w:val="right" w:pos="8640"/>
      </w:tabs>
    </w:pPr>
  </w:style>
  <w:style w:type="paragraph" w:styleId="Footer">
    <w:name w:val="footer"/>
    <w:basedOn w:val="Normal"/>
    <w:rsid w:val="005B7B81"/>
    <w:pPr>
      <w:tabs>
        <w:tab w:val="center" w:pos="4320"/>
        <w:tab w:val="right" w:pos="8640"/>
      </w:tabs>
    </w:pPr>
  </w:style>
  <w:style w:type="paragraph" w:customStyle="1" w:styleId="HeaderTitle">
    <w:name w:val="HeaderTitle"/>
    <w:basedOn w:val="Normal"/>
    <w:rsid w:val="005B7B81"/>
    <w:pPr>
      <w:jc w:val="right"/>
    </w:pPr>
    <w:rPr>
      <w:rFonts w:cs="Arial"/>
      <w:b/>
      <w:color w:val="808080"/>
      <w:sz w:val="28"/>
    </w:rPr>
  </w:style>
  <w:style w:type="character" w:styleId="PageNumber">
    <w:name w:val="page number"/>
    <w:basedOn w:val="DefaultParagraphFont"/>
    <w:rsid w:val="005B7B81"/>
    <w:rPr>
      <w:rFonts w:ascii="Arial" w:hAnsi="Arial"/>
      <w:sz w:val="18"/>
    </w:rPr>
  </w:style>
  <w:style w:type="character" w:customStyle="1" w:styleId="Heading3Char">
    <w:name w:val="Heading 3 Char"/>
    <w:basedOn w:val="DefaultParagraphFont"/>
    <w:link w:val="Heading3"/>
    <w:rsid w:val="00382E77"/>
    <w:rPr>
      <w:rFonts w:ascii="Arial" w:hAnsi="Arial" w:cs="Arial"/>
      <w:b/>
      <w:bCs/>
      <w:sz w:val="28"/>
      <w:szCs w:val="26"/>
      <w:lang w:val="en-US" w:eastAsia="en-US" w:bidi="ar-SA"/>
    </w:rPr>
  </w:style>
  <w:style w:type="paragraph" w:customStyle="1" w:styleId="Body">
    <w:name w:val="Body"/>
    <w:basedOn w:val="Normal"/>
    <w:rsid w:val="00DD7FBE"/>
    <w:rPr>
      <w:rFonts w:cs="Courier New"/>
      <w:szCs w:val="20"/>
    </w:rPr>
  </w:style>
  <w:style w:type="paragraph" w:styleId="BalloonText">
    <w:name w:val="Balloon Text"/>
    <w:basedOn w:val="Normal"/>
    <w:link w:val="BalloonTextChar"/>
    <w:uiPriority w:val="99"/>
    <w:semiHidden/>
    <w:unhideWhenUsed/>
    <w:rsid w:val="00382E77"/>
    <w:rPr>
      <w:rFonts w:ascii="Tahoma" w:hAnsi="Tahoma" w:cs="Tahoma"/>
      <w:sz w:val="16"/>
      <w:szCs w:val="16"/>
    </w:rPr>
  </w:style>
  <w:style w:type="character" w:customStyle="1" w:styleId="BalloonTextChar">
    <w:name w:val="Balloon Text Char"/>
    <w:basedOn w:val="DefaultParagraphFont"/>
    <w:link w:val="BalloonText"/>
    <w:uiPriority w:val="99"/>
    <w:semiHidden/>
    <w:rsid w:val="00382E77"/>
    <w:rPr>
      <w:rFonts w:ascii="Tahoma" w:hAnsi="Tahoma" w:cs="Tahoma"/>
      <w:sz w:val="16"/>
      <w:szCs w:val="16"/>
    </w:rPr>
  </w:style>
  <w:style w:type="character" w:customStyle="1" w:styleId="Heading1Char">
    <w:name w:val="Heading 1 Char"/>
    <w:basedOn w:val="DefaultParagraphFont"/>
    <w:link w:val="Heading1"/>
    <w:rsid w:val="00382E77"/>
    <w:rPr>
      <w:b/>
      <w:sz w:val="36"/>
      <w:szCs w:val="18"/>
      <w:lang w:val="en-US" w:eastAsia="en-US" w:bidi="ar-SA"/>
    </w:rPr>
  </w:style>
  <w:style w:type="character" w:customStyle="1" w:styleId="Heading2Char">
    <w:name w:val="Heading 2 Char"/>
    <w:basedOn w:val="DefaultParagraphFont"/>
    <w:link w:val="Heading2"/>
    <w:rsid w:val="00382E77"/>
    <w:rPr>
      <w:rFonts w:cs="Arial"/>
      <w:b/>
      <w:bCs/>
      <w:color w:val="000000"/>
      <w:sz w:val="32"/>
      <w:szCs w:val="32"/>
      <w:lang w:val="en-US" w:eastAsia="en-US" w:bidi="ar-SA"/>
    </w:rPr>
  </w:style>
  <w:style w:type="character" w:customStyle="1" w:styleId="Heading4Char">
    <w:name w:val="Heading 4 Char"/>
    <w:basedOn w:val="DefaultParagraphFont"/>
    <w:link w:val="Heading4"/>
    <w:rsid w:val="00382E77"/>
    <w:rPr>
      <w:b/>
      <w:bCs/>
      <w:sz w:val="24"/>
      <w:szCs w:val="28"/>
    </w:rPr>
  </w:style>
  <w:style w:type="character" w:customStyle="1" w:styleId="Heading5Char">
    <w:name w:val="Heading 5 Char"/>
    <w:basedOn w:val="DefaultParagraphFont"/>
    <w:link w:val="Heading5"/>
    <w:rsid w:val="00382E77"/>
    <w:rPr>
      <w:b/>
      <w:bCs/>
      <w:iCs/>
      <w:szCs w:val="26"/>
    </w:rPr>
  </w:style>
  <w:style w:type="character" w:customStyle="1" w:styleId="Heading6Char">
    <w:name w:val="Heading 6 Char"/>
    <w:aliases w:val="apaindent Char"/>
    <w:basedOn w:val="DefaultParagraphFont"/>
    <w:link w:val="Heading6"/>
    <w:rsid w:val="00382E77"/>
    <w:rPr>
      <w:bCs/>
    </w:rPr>
  </w:style>
  <w:style w:type="paragraph" w:customStyle="1" w:styleId="stylebulleted">
    <w:name w:val="style bulleted"/>
    <w:basedOn w:val="Normal"/>
    <w:qFormat/>
    <w:rsid w:val="00382E77"/>
    <w:pPr>
      <w:numPr>
        <w:numId w:val="1"/>
      </w:numPr>
    </w:pPr>
  </w:style>
  <w:style w:type="paragraph" w:customStyle="1" w:styleId="BodyText">
    <w:name w:val="BodyText"/>
    <w:basedOn w:val="Normal"/>
    <w:link w:val="BodyTextChar"/>
    <w:qFormat/>
    <w:rsid w:val="00382E77"/>
    <w:pPr>
      <w:spacing w:before="120" w:after="60"/>
    </w:pPr>
  </w:style>
  <w:style w:type="character" w:customStyle="1" w:styleId="BodyTextChar">
    <w:name w:val="BodyText Char"/>
    <w:basedOn w:val="DefaultParagraphFont"/>
    <w:link w:val="BodyText"/>
    <w:rsid w:val="00382E77"/>
    <w:rPr>
      <w:szCs w:val="24"/>
    </w:rPr>
  </w:style>
  <w:style w:type="paragraph" w:customStyle="1" w:styleId="stylenumbered">
    <w:name w:val="style numbered"/>
    <w:basedOn w:val="Normal"/>
    <w:link w:val="stylenumberedChar"/>
    <w:qFormat/>
    <w:rsid w:val="00382E77"/>
    <w:pPr>
      <w:numPr>
        <w:numId w:val="2"/>
      </w:numPr>
    </w:pPr>
  </w:style>
  <w:style w:type="character" w:customStyle="1" w:styleId="stylenumberedChar">
    <w:name w:val="style numbered Char"/>
    <w:basedOn w:val="DefaultParagraphFont"/>
    <w:link w:val="stylenumbered"/>
    <w:rsid w:val="00382E77"/>
    <w:rPr>
      <w:szCs w:val="24"/>
    </w:rPr>
  </w:style>
  <w:style w:type="table" w:styleId="TableGrid">
    <w:name w:val="Table Grid"/>
    <w:basedOn w:val="TableNormal"/>
    <w:uiPriority w:val="59"/>
    <w:rsid w:val="00293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9A34F9"/>
    <w:pPr>
      <w:ind w:left="720"/>
    </w:pPr>
  </w:style>
  <w:style w:type="character" w:styleId="CommentReference">
    <w:name w:val="annotation reference"/>
    <w:basedOn w:val="DefaultParagraphFont"/>
    <w:uiPriority w:val="99"/>
    <w:semiHidden/>
    <w:unhideWhenUsed/>
    <w:rsid w:val="00BE5AF4"/>
    <w:rPr>
      <w:sz w:val="16"/>
      <w:szCs w:val="16"/>
    </w:rPr>
  </w:style>
  <w:style w:type="paragraph" w:styleId="CommentText">
    <w:name w:val="annotation text"/>
    <w:basedOn w:val="Normal"/>
    <w:link w:val="CommentTextChar"/>
    <w:uiPriority w:val="99"/>
    <w:semiHidden/>
    <w:unhideWhenUsed/>
    <w:rsid w:val="00BE5AF4"/>
    <w:rPr>
      <w:sz w:val="20"/>
      <w:szCs w:val="20"/>
    </w:rPr>
  </w:style>
  <w:style w:type="character" w:customStyle="1" w:styleId="CommentTextChar">
    <w:name w:val="Comment Text Char"/>
    <w:basedOn w:val="DefaultParagraphFont"/>
    <w:link w:val="CommentText"/>
    <w:uiPriority w:val="99"/>
    <w:semiHidden/>
    <w:rsid w:val="00BE5AF4"/>
  </w:style>
  <w:style w:type="paragraph" w:styleId="CommentSubject">
    <w:name w:val="annotation subject"/>
    <w:basedOn w:val="CommentText"/>
    <w:next w:val="CommentText"/>
    <w:link w:val="CommentSubjectChar"/>
    <w:uiPriority w:val="99"/>
    <w:semiHidden/>
    <w:unhideWhenUsed/>
    <w:rsid w:val="00BE5AF4"/>
    <w:rPr>
      <w:b/>
      <w:bCs/>
    </w:rPr>
  </w:style>
  <w:style w:type="character" w:customStyle="1" w:styleId="CommentSubjectChar">
    <w:name w:val="Comment Subject Char"/>
    <w:basedOn w:val="CommentTextChar"/>
    <w:link w:val="CommentSubject"/>
    <w:uiPriority w:val="99"/>
    <w:semiHidden/>
    <w:rsid w:val="00BE5AF4"/>
    <w:rPr>
      <w:b/>
      <w:bCs/>
    </w:rPr>
  </w:style>
  <w:style w:type="paragraph" w:customStyle="1" w:styleId="MainText">
    <w:name w:val="Main Text"/>
    <w:link w:val="MainTextChar"/>
    <w:qFormat/>
    <w:rsid w:val="0049323F"/>
    <w:pPr>
      <w:spacing w:before="240" w:after="240"/>
    </w:pPr>
    <w:rPr>
      <w:rFonts w:ascii="Times New Roman" w:eastAsia="Calibri" w:hAnsi="Times New Roman"/>
      <w:sz w:val="24"/>
      <w:szCs w:val="22"/>
    </w:rPr>
  </w:style>
  <w:style w:type="character" w:customStyle="1" w:styleId="MainTextChar">
    <w:name w:val="Main Text Char"/>
    <w:basedOn w:val="DefaultParagraphFont"/>
    <w:link w:val="MainText"/>
    <w:rsid w:val="0049323F"/>
    <w:rPr>
      <w:rFonts w:ascii="Times New Roman" w:eastAsia="Calibri" w:hAnsi="Times New Roman"/>
      <w:sz w:val="24"/>
      <w:szCs w:val="22"/>
    </w:rPr>
  </w:style>
  <w:style w:type="paragraph" w:customStyle="1" w:styleId="APAReferenceEntry">
    <w:name w:val="APA Reference Entry"/>
    <w:basedOn w:val="MainText"/>
    <w:link w:val="APAReferenceEntryChar"/>
    <w:qFormat/>
    <w:rsid w:val="00064EEA"/>
    <w:pPr>
      <w:spacing w:before="0" w:after="0" w:line="480" w:lineRule="auto"/>
      <w:ind w:left="720" w:hanging="720"/>
    </w:pPr>
  </w:style>
  <w:style w:type="paragraph" w:customStyle="1" w:styleId="APAHeading1">
    <w:name w:val="APA Heading 1"/>
    <w:basedOn w:val="Normal"/>
    <w:next w:val="MainText"/>
    <w:link w:val="APAHeading1Char"/>
    <w:qFormat/>
    <w:rsid w:val="00064EEA"/>
    <w:pPr>
      <w:keepNext/>
      <w:spacing w:after="240"/>
      <w:jc w:val="center"/>
    </w:pPr>
    <w:rPr>
      <w:rFonts w:ascii="Times New Roman" w:eastAsia="Calibri" w:hAnsi="Times New Roman"/>
      <w:b/>
      <w:sz w:val="24"/>
    </w:rPr>
  </w:style>
  <w:style w:type="character" w:customStyle="1" w:styleId="APAReferenceEntryChar">
    <w:name w:val="APA Reference Entry Char"/>
    <w:basedOn w:val="MainTextChar"/>
    <w:link w:val="APAReferenceEntry"/>
    <w:rsid w:val="00064EEA"/>
    <w:rPr>
      <w:rFonts w:ascii="Times New Roman" w:eastAsia="Calibri" w:hAnsi="Times New Roman"/>
      <w:sz w:val="24"/>
      <w:szCs w:val="22"/>
    </w:rPr>
  </w:style>
  <w:style w:type="character" w:customStyle="1" w:styleId="APAHeading1Char">
    <w:name w:val="APA Heading 1 Char"/>
    <w:basedOn w:val="MainTextChar"/>
    <w:link w:val="APAHeading1"/>
    <w:rsid w:val="00064EEA"/>
    <w:rPr>
      <w:rFonts w:ascii="Times New Roman" w:eastAsia="Calibri" w:hAnsi="Times New Roman"/>
      <w:b/>
      <w:sz w:val="24"/>
      <w:szCs w:val="24"/>
    </w:rPr>
  </w:style>
  <w:style w:type="character" w:styleId="Hyperlink">
    <w:name w:val="Hyperlink"/>
    <w:basedOn w:val="DefaultParagraphFont"/>
    <w:uiPriority w:val="99"/>
    <w:unhideWhenUsed/>
    <w:rsid w:val="00D30D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2E77"/>
    <w:rPr>
      <w:sz w:val="22"/>
      <w:szCs w:val="24"/>
    </w:rPr>
  </w:style>
  <w:style w:type="paragraph" w:styleId="Heading1">
    <w:name w:val="heading 1"/>
    <w:next w:val="Normal"/>
    <w:link w:val="Heading1Char"/>
    <w:qFormat/>
    <w:rsid w:val="00382E77"/>
    <w:pPr>
      <w:pageBreakBefore/>
      <w:spacing w:before="240" w:after="120"/>
      <w:outlineLvl w:val="0"/>
    </w:pPr>
    <w:rPr>
      <w:b/>
      <w:sz w:val="36"/>
      <w:szCs w:val="18"/>
    </w:rPr>
  </w:style>
  <w:style w:type="paragraph" w:styleId="Heading2">
    <w:name w:val="heading 2"/>
    <w:next w:val="Normal"/>
    <w:link w:val="Heading2Char"/>
    <w:qFormat/>
    <w:rsid w:val="00382E77"/>
    <w:pPr>
      <w:spacing w:before="360" w:after="60"/>
      <w:outlineLvl w:val="1"/>
    </w:pPr>
    <w:rPr>
      <w:rFonts w:cs="Arial"/>
      <w:b/>
      <w:bCs/>
      <w:color w:val="000000"/>
      <w:sz w:val="32"/>
      <w:szCs w:val="32"/>
    </w:rPr>
  </w:style>
  <w:style w:type="paragraph" w:styleId="Heading3">
    <w:name w:val="heading 3"/>
    <w:basedOn w:val="Normal"/>
    <w:next w:val="Normal"/>
    <w:link w:val="Heading3Char"/>
    <w:qFormat/>
    <w:rsid w:val="00382E77"/>
    <w:pPr>
      <w:keepNext/>
      <w:spacing w:before="240" w:after="60"/>
      <w:outlineLvl w:val="2"/>
    </w:pPr>
    <w:rPr>
      <w:rFonts w:cs="Arial"/>
      <w:b/>
      <w:bCs/>
      <w:sz w:val="28"/>
      <w:szCs w:val="26"/>
    </w:rPr>
  </w:style>
  <w:style w:type="paragraph" w:styleId="Heading4">
    <w:name w:val="heading 4"/>
    <w:basedOn w:val="Normal"/>
    <w:next w:val="Normal"/>
    <w:link w:val="Heading4Char"/>
    <w:qFormat/>
    <w:rsid w:val="00382E77"/>
    <w:pPr>
      <w:keepNext/>
      <w:spacing w:before="240" w:after="60"/>
      <w:outlineLvl w:val="3"/>
    </w:pPr>
    <w:rPr>
      <w:b/>
      <w:bCs/>
      <w:sz w:val="24"/>
      <w:szCs w:val="28"/>
    </w:rPr>
  </w:style>
  <w:style w:type="paragraph" w:styleId="Heading5">
    <w:name w:val="heading 5"/>
    <w:basedOn w:val="Normal"/>
    <w:next w:val="Normal"/>
    <w:link w:val="Heading5Char"/>
    <w:qFormat/>
    <w:rsid w:val="00382E77"/>
    <w:pPr>
      <w:spacing w:before="240" w:after="60"/>
      <w:outlineLvl w:val="4"/>
    </w:pPr>
    <w:rPr>
      <w:b/>
      <w:bCs/>
      <w:iCs/>
      <w:szCs w:val="26"/>
    </w:rPr>
  </w:style>
  <w:style w:type="paragraph" w:styleId="Heading6">
    <w:name w:val="heading 6"/>
    <w:aliases w:val="apaindent"/>
    <w:basedOn w:val="Normal"/>
    <w:next w:val="Normal"/>
    <w:link w:val="Heading6Char"/>
    <w:qFormat/>
    <w:rsid w:val="00382E77"/>
    <w:pPr>
      <w:spacing w:before="120" w:after="60"/>
      <w:ind w:left="720" w:hanging="72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341F2"/>
    <w:pPr>
      <w:spacing w:before="360"/>
      <w:ind w:left="720"/>
    </w:pPr>
    <w:rPr>
      <w:rFonts w:cs="Arial"/>
      <w:b/>
      <w:bCs/>
    </w:rPr>
  </w:style>
  <w:style w:type="paragraph" w:styleId="Header">
    <w:name w:val="header"/>
    <w:basedOn w:val="Normal"/>
    <w:rsid w:val="005B7B81"/>
    <w:pPr>
      <w:tabs>
        <w:tab w:val="center" w:pos="4320"/>
        <w:tab w:val="right" w:pos="8640"/>
      </w:tabs>
    </w:pPr>
  </w:style>
  <w:style w:type="paragraph" w:styleId="Footer">
    <w:name w:val="footer"/>
    <w:basedOn w:val="Normal"/>
    <w:rsid w:val="005B7B81"/>
    <w:pPr>
      <w:tabs>
        <w:tab w:val="center" w:pos="4320"/>
        <w:tab w:val="right" w:pos="8640"/>
      </w:tabs>
    </w:pPr>
  </w:style>
  <w:style w:type="paragraph" w:customStyle="1" w:styleId="HeaderTitle">
    <w:name w:val="HeaderTitle"/>
    <w:basedOn w:val="Normal"/>
    <w:rsid w:val="005B7B81"/>
    <w:pPr>
      <w:jc w:val="right"/>
    </w:pPr>
    <w:rPr>
      <w:rFonts w:cs="Arial"/>
      <w:b/>
      <w:color w:val="808080"/>
      <w:sz w:val="28"/>
    </w:rPr>
  </w:style>
  <w:style w:type="character" w:styleId="PageNumber">
    <w:name w:val="page number"/>
    <w:basedOn w:val="DefaultParagraphFont"/>
    <w:rsid w:val="005B7B81"/>
    <w:rPr>
      <w:rFonts w:ascii="Arial" w:hAnsi="Arial"/>
      <w:sz w:val="18"/>
    </w:rPr>
  </w:style>
  <w:style w:type="character" w:customStyle="1" w:styleId="Heading3Char">
    <w:name w:val="Heading 3 Char"/>
    <w:basedOn w:val="DefaultParagraphFont"/>
    <w:link w:val="Heading3"/>
    <w:rsid w:val="00382E77"/>
    <w:rPr>
      <w:rFonts w:ascii="Arial" w:hAnsi="Arial" w:cs="Arial"/>
      <w:b/>
      <w:bCs/>
      <w:sz w:val="28"/>
      <w:szCs w:val="26"/>
      <w:lang w:val="en-US" w:eastAsia="en-US" w:bidi="ar-SA"/>
    </w:rPr>
  </w:style>
  <w:style w:type="paragraph" w:customStyle="1" w:styleId="Body">
    <w:name w:val="Body"/>
    <w:basedOn w:val="Normal"/>
    <w:rsid w:val="00DD7FBE"/>
    <w:rPr>
      <w:rFonts w:cs="Courier New"/>
      <w:szCs w:val="20"/>
    </w:rPr>
  </w:style>
  <w:style w:type="paragraph" w:styleId="BalloonText">
    <w:name w:val="Balloon Text"/>
    <w:basedOn w:val="Normal"/>
    <w:link w:val="BalloonTextChar"/>
    <w:uiPriority w:val="99"/>
    <w:semiHidden/>
    <w:unhideWhenUsed/>
    <w:rsid w:val="00382E77"/>
    <w:rPr>
      <w:rFonts w:ascii="Tahoma" w:hAnsi="Tahoma" w:cs="Tahoma"/>
      <w:sz w:val="16"/>
      <w:szCs w:val="16"/>
    </w:rPr>
  </w:style>
  <w:style w:type="character" w:customStyle="1" w:styleId="BalloonTextChar">
    <w:name w:val="Balloon Text Char"/>
    <w:basedOn w:val="DefaultParagraphFont"/>
    <w:link w:val="BalloonText"/>
    <w:uiPriority w:val="99"/>
    <w:semiHidden/>
    <w:rsid w:val="00382E77"/>
    <w:rPr>
      <w:rFonts w:ascii="Tahoma" w:hAnsi="Tahoma" w:cs="Tahoma"/>
      <w:sz w:val="16"/>
      <w:szCs w:val="16"/>
    </w:rPr>
  </w:style>
  <w:style w:type="character" w:customStyle="1" w:styleId="Heading1Char">
    <w:name w:val="Heading 1 Char"/>
    <w:basedOn w:val="DefaultParagraphFont"/>
    <w:link w:val="Heading1"/>
    <w:rsid w:val="00382E77"/>
    <w:rPr>
      <w:b/>
      <w:sz w:val="36"/>
      <w:szCs w:val="18"/>
      <w:lang w:val="en-US" w:eastAsia="en-US" w:bidi="ar-SA"/>
    </w:rPr>
  </w:style>
  <w:style w:type="character" w:customStyle="1" w:styleId="Heading2Char">
    <w:name w:val="Heading 2 Char"/>
    <w:basedOn w:val="DefaultParagraphFont"/>
    <w:link w:val="Heading2"/>
    <w:rsid w:val="00382E77"/>
    <w:rPr>
      <w:rFonts w:cs="Arial"/>
      <w:b/>
      <w:bCs/>
      <w:color w:val="000000"/>
      <w:sz w:val="32"/>
      <w:szCs w:val="32"/>
      <w:lang w:val="en-US" w:eastAsia="en-US" w:bidi="ar-SA"/>
    </w:rPr>
  </w:style>
  <w:style w:type="character" w:customStyle="1" w:styleId="Heading4Char">
    <w:name w:val="Heading 4 Char"/>
    <w:basedOn w:val="DefaultParagraphFont"/>
    <w:link w:val="Heading4"/>
    <w:rsid w:val="00382E77"/>
    <w:rPr>
      <w:b/>
      <w:bCs/>
      <w:sz w:val="24"/>
      <w:szCs w:val="28"/>
    </w:rPr>
  </w:style>
  <w:style w:type="character" w:customStyle="1" w:styleId="Heading5Char">
    <w:name w:val="Heading 5 Char"/>
    <w:basedOn w:val="DefaultParagraphFont"/>
    <w:link w:val="Heading5"/>
    <w:rsid w:val="00382E77"/>
    <w:rPr>
      <w:b/>
      <w:bCs/>
      <w:iCs/>
      <w:szCs w:val="26"/>
    </w:rPr>
  </w:style>
  <w:style w:type="character" w:customStyle="1" w:styleId="Heading6Char">
    <w:name w:val="Heading 6 Char"/>
    <w:aliases w:val="apaindent Char"/>
    <w:basedOn w:val="DefaultParagraphFont"/>
    <w:link w:val="Heading6"/>
    <w:rsid w:val="00382E77"/>
    <w:rPr>
      <w:bCs/>
    </w:rPr>
  </w:style>
  <w:style w:type="paragraph" w:customStyle="1" w:styleId="stylebulleted">
    <w:name w:val="style bulleted"/>
    <w:basedOn w:val="Normal"/>
    <w:qFormat/>
    <w:rsid w:val="00382E77"/>
    <w:pPr>
      <w:numPr>
        <w:numId w:val="1"/>
      </w:numPr>
    </w:pPr>
  </w:style>
  <w:style w:type="paragraph" w:customStyle="1" w:styleId="BodyText">
    <w:name w:val="BodyText"/>
    <w:basedOn w:val="Normal"/>
    <w:link w:val="BodyTextChar"/>
    <w:qFormat/>
    <w:rsid w:val="00382E77"/>
    <w:pPr>
      <w:spacing w:before="120" w:after="60"/>
    </w:pPr>
  </w:style>
  <w:style w:type="character" w:customStyle="1" w:styleId="BodyTextChar">
    <w:name w:val="BodyText Char"/>
    <w:basedOn w:val="DefaultParagraphFont"/>
    <w:link w:val="BodyText"/>
    <w:rsid w:val="00382E77"/>
    <w:rPr>
      <w:szCs w:val="24"/>
    </w:rPr>
  </w:style>
  <w:style w:type="paragraph" w:customStyle="1" w:styleId="stylenumbered">
    <w:name w:val="style numbered"/>
    <w:basedOn w:val="Normal"/>
    <w:link w:val="stylenumberedChar"/>
    <w:qFormat/>
    <w:rsid w:val="00382E77"/>
    <w:pPr>
      <w:numPr>
        <w:numId w:val="2"/>
      </w:numPr>
    </w:pPr>
  </w:style>
  <w:style w:type="character" w:customStyle="1" w:styleId="stylenumberedChar">
    <w:name w:val="style numbered Char"/>
    <w:basedOn w:val="DefaultParagraphFont"/>
    <w:link w:val="stylenumbered"/>
    <w:rsid w:val="00382E77"/>
    <w:rPr>
      <w:szCs w:val="24"/>
    </w:rPr>
  </w:style>
  <w:style w:type="table" w:styleId="TableGrid">
    <w:name w:val="Table Grid"/>
    <w:basedOn w:val="TableNormal"/>
    <w:uiPriority w:val="59"/>
    <w:rsid w:val="00293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9A34F9"/>
    <w:pPr>
      <w:ind w:left="720"/>
    </w:pPr>
  </w:style>
  <w:style w:type="character" w:styleId="CommentReference">
    <w:name w:val="annotation reference"/>
    <w:basedOn w:val="DefaultParagraphFont"/>
    <w:uiPriority w:val="99"/>
    <w:semiHidden/>
    <w:unhideWhenUsed/>
    <w:rsid w:val="00BE5AF4"/>
    <w:rPr>
      <w:sz w:val="16"/>
      <w:szCs w:val="16"/>
    </w:rPr>
  </w:style>
  <w:style w:type="paragraph" w:styleId="CommentText">
    <w:name w:val="annotation text"/>
    <w:basedOn w:val="Normal"/>
    <w:link w:val="CommentTextChar"/>
    <w:uiPriority w:val="99"/>
    <w:semiHidden/>
    <w:unhideWhenUsed/>
    <w:rsid w:val="00BE5AF4"/>
    <w:rPr>
      <w:sz w:val="20"/>
      <w:szCs w:val="20"/>
    </w:rPr>
  </w:style>
  <w:style w:type="character" w:customStyle="1" w:styleId="CommentTextChar">
    <w:name w:val="Comment Text Char"/>
    <w:basedOn w:val="DefaultParagraphFont"/>
    <w:link w:val="CommentText"/>
    <w:uiPriority w:val="99"/>
    <w:semiHidden/>
    <w:rsid w:val="00BE5AF4"/>
  </w:style>
  <w:style w:type="paragraph" w:styleId="CommentSubject">
    <w:name w:val="annotation subject"/>
    <w:basedOn w:val="CommentText"/>
    <w:next w:val="CommentText"/>
    <w:link w:val="CommentSubjectChar"/>
    <w:uiPriority w:val="99"/>
    <w:semiHidden/>
    <w:unhideWhenUsed/>
    <w:rsid w:val="00BE5AF4"/>
    <w:rPr>
      <w:b/>
      <w:bCs/>
    </w:rPr>
  </w:style>
  <w:style w:type="character" w:customStyle="1" w:styleId="CommentSubjectChar">
    <w:name w:val="Comment Subject Char"/>
    <w:basedOn w:val="CommentTextChar"/>
    <w:link w:val="CommentSubject"/>
    <w:uiPriority w:val="99"/>
    <w:semiHidden/>
    <w:rsid w:val="00BE5AF4"/>
    <w:rPr>
      <w:b/>
      <w:bCs/>
    </w:rPr>
  </w:style>
  <w:style w:type="paragraph" w:customStyle="1" w:styleId="MainText">
    <w:name w:val="Main Text"/>
    <w:link w:val="MainTextChar"/>
    <w:qFormat/>
    <w:rsid w:val="0049323F"/>
    <w:pPr>
      <w:spacing w:before="240" w:after="240"/>
    </w:pPr>
    <w:rPr>
      <w:rFonts w:ascii="Times New Roman" w:eastAsia="Calibri" w:hAnsi="Times New Roman"/>
      <w:sz w:val="24"/>
      <w:szCs w:val="22"/>
    </w:rPr>
  </w:style>
  <w:style w:type="character" w:customStyle="1" w:styleId="MainTextChar">
    <w:name w:val="Main Text Char"/>
    <w:basedOn w:val="DefaultParagraphFont"/>
    <w:link w:val="MainText"/>
    <w:rsid w:val="0049323F"/>
    <w:rPr>
      <w:rFonts w:ascii="Times New Roman" w:eastAsia="Calibri" w:hAnsi="Times New Roman"/>
      <w:sz w:val="24"/>
      <w:szCs w:val="22"/>
    </w:rPr>
  </w:style>
  <w:style w:type="paragraph" w:customStyle="1" w:styleId="APAReferenceEntry">
    <w:name w:val="APA Reference Entry"/>
    <w:basedOn w:val="MainText"/>
    <w:link w:val="APAReferenceEntryChar"/>
    <w:qFormat/>
    <w:rsid w:val="00064EEA"/>
    <w:pPr>
      <w:spacing w:before="0" w:after="0" w:line="480" w:lineRule="auto"/>
      <w:ind w:left="720" w:hanging="720"/>
    </w:pPr>
  </w:style>
  <w:style w:type="paragraph" w:customStyle="1" w:styleId="APAHeading1">
    <w:name w:val="APA Heading 1"/>
    <w:basedOn w:val="Normal"/>
    <w:next w:val="MainText"/>
    <w:link w:val="APAHeading1Char"/>
    <w:qFormat/>
    <w:rsid w:val="00064EEA"/>
    <w:pPr>
      <w:keepNext/>
      <w:spacing w:after="240"/>
      <w:jc w:val="center"/>
    </w:pPr>
    <w:rPr>
      <w:rFonts w:ascii="Times New Roman" w:eastAsia="Calibri" w:hAnsi="Times New Roman"/>
      <w:b/>
      <w:sz w:val="24"/>
    </w:rPr>
  </w:style>
  <w:style w:type="character" w:customStyle="1" w:styleId="APAReferenceEntryChar">
    <w:name w:val="APA Reference Entry Char"/>
    <w:basedOn w:val="MainTextChar"/>
    <w:link w:val="APAReferenceEntry"/>
    <w:rsid w:val="00064EEA"/>
    <w:rPr>
      <w:rFonts w:ascii="Times New Roman" w:eastAsia="Calibri" w:hAnsi="Times New Roman"/>
      <w:sz w:val="24"/>
      <w:szCs w:val="22"/>
    </w:rPr>
  </w:style>
  <w:style w:type="character" w:customStyle="1" w:styleId="APAHeading1Char">
    <w:name w:val="APA Heading 1 Char"/>
    <w:basedOn w:val="MainTextChar"/>
    <w:link w:val="APAHeading1"/>
    <w:rsid w:val="00064EEA"/>
    <w:rPr>
      <w:rFonts w:ascii="Times New Roman" w:eastAsia="Calibri" w:hAnsi="Times New Roman"/>
      <w:b/>
      <w:sz w:val="24"/>
      <w:szCs w:val="24"/>
    </w:rPr>
  </w:style>
  <w:style w:type="character" w:styleId="Hyperlink">
    <w:name w:val="Hyperlink"/>
    <w:basedOn w:val="DefaultParagraphFont"/>
    <w:uiPriority w:val="99"/>
    <w:unhideWhenUsed/>
    <w:rsid w:val="00D30D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968229">
      <w:bodyDiv w:val="1"/>
      <w:marLeft w:val="0"/>
      <w:marRight w:val="0"/>
      <w:marTop w:val="0"/>
      <w:marBottom w:val="0"/>
      <w:divBdr>
        <w:top w:val="none" w:sz="0" w:space="0" w:color="auto"/>
        <w:left w:val="none" w:sz="0" w:space="0" w:color="auto"/>
        <w:bottom w:val="none" w:sz="0" w:space="0" w:color="auto"/>
        <w:right w:val="none" w:sz="0" w:space="0" w:color="auto"/>
      </w:divBdr>
    </w:div>
    <w:div w:id="1030956777">
      <w:bodyDiv w:val="1"/>
      <w:marLeft w:val="0"/>
      <w:marRight w:val="0"/>
      <w:marTop w:val="0"/>
      <w:marBottom w:val="0"/>
      <w:divBdr>
        <w:top w:val="none" w:sz="0" w:space="0" w:color="auto"/>
        <w:left w:val="none" w:sz="0" w:space="0" w:color="auto"/>
        <w:bottom w:val="none" w:sz="0" w:space="0" w:color="auto"/>
        <w:right w:val="none" w:sz="0" w:space="0" w:color="auto"/>
      </w:divBdr>
    </w:div>
    <w:div w:id="212213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campustools.capella.edu/BBCourse_Production/PhD_Colloquia_CR3/Track_1/phd_t1_u05s1_h01_dissec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BA4A2D6D325B44932D67048BDF77B6" ma:contentTypeVersion="0" ma:contentTypeDescription="Create a new document." ma:contentTypeScope="" ma:versionID="d505dcdcf49a0673d5387cd1a8a379b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34D53-A0FC-41F0-9E0A-6C488DD6FAAD}">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0D8BD67-213F-42DC-A8A5-BA54B19F5635}">
  <ds:schemaRefs>
    <ds:schemaRef ds:uri="http://schemas.microsoft.com/sharepoint/v3/contenttype/forms"/>
  </ds:schemaRefs>
</ds:datastoreItem>
</file>

<file path=customXml/itemProps3.xml><?xml version="1.0" encoding="utf-8"?>
<ds:datastoreItem xmlns:ds="http://schemas.openxmlformats.org/officeDocument/2006/customXml" ds:itemID="{F595178E-9D56-4773-8DCC-2ED753E66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A615FF0-986C-4281-B8CD-0B3C000A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Capella Education Company</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tleffler</dc:creator>
  <cp:lastModifiedBy>Malley, Brent</cp:lastModifiedBy>
  <cp:revision>2</cp:revision>
  <cp:lastPrinted>2004-11-23T16:45:00Z</cp:lastPrinted>
  <dcterms:created xsi:type="dcterms:W3CDTF">2013-12-09T20:17:00Z</dcterms:created>
  <dcterms:modified xsi:type="dcterms:W3CDTF">2013-12-09T20:17:00Z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linkTarget="_Toc85533819">
    <vt:lpwstr>Et Harumd</vt:lpwstr>
  </property>
  <property fmtid="{D5CDD505-2E9C-101B-9397-08002B2CF9AE}" pid="3" name="Celeste">
    <vt:lpwstr>0</vt:lpwstr>
  </property>
  <property fmtid="{D5CDD505-2E9C-101B-9397-08002B2CF9AE}" pid="4" name="Department Info">
    <vt:lpwstr>0</vt:lpwstr>
  </property>
  <property fmtid="{D5CDD505-2E9C-101B-9397-08002B2CF9AE}" pid="5" name="The Editor Role">
    <vt:lpwstr>0</vt:lpwstr>
  </property>
  <property fmtid="{D5CDD505-2E9C-101B-9397-08002B2CF9AE}" pid="6" name="Editricks">
    <vt:lpwstr>0</vt:lpwstr>
  </property>
  <property fmtid="{D5CDD505-2E9C-101B-9397-08002B2CF9AE}" pid="7" name="Forms">
    <vt:lpwstr>1</vt:lpwstr>
  </property>
  <property fmtid="{D5CDD505-2E9C-101B-9397-08002B2CF9AE}" pid="8" name="Guidance">
    <vt:lpwstr>0</vt:lpwstr>
  </property>
  <property fmtid="{D5CDD505-2E9C-101B-9397-08002B2CF9AE}" pid="9" name="School-Specific Resources">
    <vt:lpwstr/>
  </property>
  <property fmtid="{D5CDD505-2E9C-101B-9397-08002B2CF9AE}" pid="10" name="Standardized Language">
    <vt:lpwstr>0</vt:lpwstr>
  </property>
  <property fmtid="{D5CDD505-2E9C-101B-9397-08002B2CF9AE}" pid="11" name="Tool Instructions">
    <vt:lpwstr>0</vt:lpwstr>
  </property>
  <property fmtid="{D5CDD505-2E9C-101B-9397-08002B2CF9AE}" pid="12" name="Sub-page">
    <vt:lpwstr>;#Styles, Formatting, and Templates;#</vt:lpwstr>
  </property>
  <property fmtid="{D5CDD505-2E9C-101B-9397-08002B2CF9AE}" pid="13" name="ePortfolio">
    <vt:lpwstr>0</vt:lpwstr>
  </property>
  <property fmtid="{D5CDD505-2E9C-101B-9397-08002B2CF9AE}" pid="14" name="Media">
    <vt:lpwstr>0</vt:lpwstr>
  </property>
  <property fmtid="{D5CDD505-2E9C-101B-9397-08002B2CF9AE}" pid="15" name="Minors">
    <vt:lpwstr>0</vt:lpwstr>
  </property>
  <property fmtid="{D5CDD505-2E9C-101B-9397-08002B2CF9AE}" pid="16" name="Title (with link to document)">
    <vt:lpwstr>https://collaborate.capella.edu/nextgen/ngl1/editor_toolbox/All%20Documents/course_file_template_portrait.doc, Course Files Template (portrait) with styles included.</vt:lpwstr>
  </property>
  <property fmtid="{D5CDD505-2E9C-101B-9397-08002B2CF9AE}" pid="17" name="Description0">
    <vt:lpwstr>With placeholder text only.</vt:lpwstr>
  </property>
  <property fmtid="{D5CDD505-2E9C-101B-9397-08002B2CF9AE}" pid="18" name="Meetings Docs">
    <vt:lpwstr>0</vt:lpwstr>
  </property>
  <property fmtid="{D5CDD505-2E9C-101B-9397-08002B2CF9AE}" pid="19" name="New/Revised">
    <vt:lpwstr>0</vt:lpwstr>
  </property>
  <property fmtid="{D5CDD505-2E9C-101B-9397-08002B2CF9AE}" pid="20" name="Parts of the Course Test">
    <vt:lpwstr/>
  </property>
  <property fmtid="{D5CDD505-2E9C-101B-9397-08002B2CF9AE}" pid="21" name="Date Uploaded to Toolbox">
    <vt:lpwstr>2010-07-29T00:00:00Z</vt:lpwstr>
  </property>
  <property fmtid="{D5CDD505-2E9C-101B-9397-08002B2CF9AE}" pid="22" name="Creating Links">
    <vt:lpwstr>0</vt:lpwstr>
  </property>
  <property fmtid="{D5CDD505-2E9C-101B-9397-08002B2CF9AE}" pid="23" name="Dreamweaver">
    <vt:lpwstr>0</vt:lpwstr>
  </property>
  <property fmtid="{D5CDD505-2E9C-101B-9397-08002B2CF9AE}" pid="24" name="Checklist">
    <vt:lpwstr>0</vt:lpwstr>
  </property>
  <property fmtid="{D5CDD505-2E9C-101B-9397-08002B2CF9AE}" pid="25" name="Technologies">
    <vt:lpwstr>0</vt:lpwstr>
  </property>
  <property fmtid="{D5CDD505-2E9C-101B-9397-08002B2CF9AE}" pid="26" name="VitalSource">
    <vt:lpwstr>0</vt:lpwstr>
  </property>
  <property fmtid="{D5CDD505-2E9C-101B-9397-08002B2CF9AE}" pid="27" name="The DERG">
    <vt:lpwstr>0</vt:lpwstr>
  </property>
  <property fmtid="{D5CDD505-2E9C-101B-9397-08002B2CF9AE}" pid="28" name="Styles and Standards Column">
    <vt:lpwstr/>
  </property>
  <property fmtid="{D5CDD505-2E9C-101B-9397-08002B2CF9AE}" pid="29" name="Web Pages">
    <vt:lpwstr>0</vt:lpwstr>
  </property>
  <property fmtid="{D5CDD505-2E9C-101B-9397-08002B2CF9AE}" pid="30" name="Keyword">
    <vt:lpwstr/>
  </property>
  <property fmtid="{D5CDD505-2E9C-101B-9397-08002B2CF9AE}" pid="31" name="SafeAssign">
    <vt:lpwstr>0</vt:lpwstr>
  </property>
  <property fmtid="{D5CDD505-2E9C-101B-9397-08002B2CF9AE}" pid="32" name="Styles and Formatting">
    <vt:lpwstr>1</vt:lpwstr>
  </property>
  <property fmtid="{D5CDD505-2E9C-101B-9397-08002B2CF9AE}" pid="33" name="VSS">
    <vt:lpwstr>0</vt:lpwstr>
  </property>
  <property fmtid="{D5CDD505-2E9C-101B-9397-08002B2CF9AE}" pid="34" name="ContentType">
    <vt:lpwstr>Document</vt:lpwstr>
  </property>
  <property fmtid="{D5CDD505-2E9C-101B-9397-08002B2CF9AE}" pid="35" name="Choose Category (Left Nav)">
    <vt:lpwstr>;#Styles and Standards;#Celeste New and Revised;#Non-Celeste New and Revised;#</vt:lpwstr>
  </property>
  <property fmtid="{D5CDD505-2E9C-101B-9397-08002B2CF9AE}" pid="36" name="EmailTo">
    <vt:lpwstr/>
  </property>
  <property fmtid="{D5CDD505-2E9C-101B-9397-08002B2CF9AE}" pid="37" name="EmailSender">
    <vt:lpwstr/>
  </property>
  <property fmtid="{D5CDD505-2E9C-101B-9397-08002B2CF9AE}" pid="38" name="EmailFrom">
    <vt:lpwstr/>
  </property>
  <property fmtid="{D5CDD505-2E9C-101B-9397-08002B2CF9AE}" pid="39" name="Filename_test">
    <vt:lpwstr/>
  </property>
  <property fmtid="{D5CDD505-2E9C-101B-9397-08002B2CF9AE}" pid="40" name="EmailSubject">
    <vt:lpwstr/>
  </property>
  <property fmtid="{D5CDD505-2E9C-101B-9397-08002B2CF9AE}" pid="41" name="EmailCc">
    <vt:lpwstr/>
  </property>
  <property fmtid="{D5CDD505-2E9C-101B-9397-08002B2CF9AE}" pid="42" name="Filename">
    <vt:lpwstr/>
  </property>
  <property fmtid="{D5CDD505-2E9C-101B-9397-08002B2CF9AE}" pid="43" name="ContentTypeId">
    <vt:lpwstr>0x0101006CBA4A2D6D325B44932D67048BDF77B6</vt:lpwstr>
  </property>
</Properties>
</file>